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A5" w:rsidRDefault="00EF1025" w:rsidP="00275F6E">
      <w:pPr>
        <w:pStyle w:val="2"/>
        <w:spacing w:before="0" w:beforeAutospacing="0" w:after="0" w:afterAutospacing="0"/>
        <w:jc w:val="center"/>
        <w:rPr>
          <w:rFonts w:ascii="黑体" w:eastAsia="黑体" w:hAnsi="黑体"/>
          <w:b w:val="0"/>
        </w:rPr>
      </w:pPr>
      <w:r w:rsidRPr="00035CA5">
        <w:rPr>
          <w:rFonts w:ascii="黑体" w:eastAsia="黑体" w:hAnsi="黑体" w:hint="eastAsia"/>
          <w:b w:val="0"/>
        </w:rPr>
        <w:t>关于</w:t>
      </w:r>
      <w:r w:rsidR="007634A7">
        <w:rPr>
          <w:rFonts w:ascii="黑体" w:eastAsia="黑体" w:hAnsi="黑体" w:hint="eastAsia"/>
          <w:b w:val="0"/>
        </w:rPr>
        <w:t>举办</w:t>
      </w:r>
      <w:r w:rsidR="00035CA5" w:rsidRPr="00035CA5">
        <w:rPr>
          <w:rFonts w:ascii="黑体" w:eastAsia="黑体" w:hAnsi="黑体" w:hint="eastAsia"/>
          <w:b w:val="0"/>
        </w:rPr>
        <w:t>福州大学</w:t>
      </w:r>
      <w:r w:rsidRPr="00035CA5">
        <w:rPr>
          <w:rFonts w:ascii="黑体" w:eastAsia="黑体" w:hAnsi="黑体" w:hint="eastAsia"/>
          <w:b w:val="0"/>
        </w:rPr>
        <w:t>第二届</w:t>
      </w:r>
      <w:r w:rsidR="00035CA5" w:rsidRPr="00035CA5">
        <w:rPr>
          <w:rFonts w:ascii="黑体" w:eastAsia="黑体" w:hAnsi="黑体"/>
          <w:b w:val="0"/>
        </w:rPr>
        <w:t xml:space="preserve"> </w:t>
      </w:r>
      <w:r w:rsidRPr="00035CA5">
        <w:rPr>
          <w:rFonts w:ascii="黑体" w:eastAsia="黑体" w:hAnsi="黑体"/>
          <w:b w:val="0"/>
        </w:rPr>
        <w:t>“互联网+”大学生</w:t>
      </w:r>
    </w:p>
    <w:p w:rsidR="00EF1025" w:rsidRPr="00035CA5" w:rsidRDefault="00EF1025" w:rsidP="00275F6E">
      <w:pPr>
        <w:pStyle w:val="2"/>
        <w:spacing w:before="0" w:beforeAutospacing="0" w:after="0" w:afterAutospacing="0"/>
        <w:jc w:val="center"/>
        <w:rPr>
          <w:rFonts w:ascii="黑体" w:eastAsia="黑体" w:hAnsi="黑体"/>
          <w:b w:val="0"/>
        </w:rPr>
      </w:pPr>
      <w:r w:rsidRPr="00035CA5">
        <w:rPr>
          <w:rFonts w:ascii="黑体" w:eastAsia="黑体" w:hAnsi="黑体"/>
          <w:b w:val="0"/>
        </w:rPr>
        <w:t>创新创业大赛</w:t>
      </w:r>
      <w:r w:rsidR="0001563B">
        <w:rPr>
          <w:rFonts w:ascii="黑体" w:eastAsia="黑体" w:hAnsi="黑体"/>
          <w:b w:val="0"/>
        </w:rPr>
        <w:t>现场</w:t>
      </w:r>
      <w:r w:rsidRPr="00035CA5">
        <w:rPr>
          <w:rFonts w:ascii="黑体" w:eastAsia="黑体" w:hAnsi="黑体" w:hint="eastAsia"/>
          <w:b w:val="0"/>
        </w:rPr>
        <w:t>决赛</w:t>
      </w:r>
      <w:r w:rsidRPr="00035CA5">
        <w:rPr>
          <w:rFonts w:ascii="黑体" w:eastAsia="黑体" w:hAnsi="黑体"/>
          <w:b w:val="0"/>
        </w:rPr>
        <w:t>的通知</w:t>
      </w:r>
    </w:p>
    <w:p w:rsidR="00EF1025" w:rsidRPr="00275D03" w:rsidRDefault="00EF1025" w:rsidP="00275F6E">
      <w:pPr>
        <w:widowControl/>
        <w:adjustRightInd w:val="0"/>
        <w:snapToGrid w:val="0"/>
        <w:jc w:val="left"/>
        <w:rPr>
          <w:rFonts w:ascii="宋体" w:hAnsi="宋体" w:cs="宋体"/>
          <w:kern w:val="0"/>
          <w:sz w:val="30"/>
          <w:szCs w:val="30"/>
        </w:rPr>
      </w:pPr>
      <w:r w:rsidRPr="00275D03">
        <w:rPr>
          <w:rFonts w:ascii="仿宋_GB2312" w:eastAsia="仿宋_GB2312" w:hAnsi="黑体" w:cs="宋体" w:hint="eastAsia"/>
          <w:kern w:val="0"/>
          <w:sz w:val="30"/>
          <w:szCs w:val="30"/>
        </w:rPr>
        <w:t>各学院：</w:t>
      </w:r>
    </w:p>
    <w:p w:rsidR="007634A7" w:rsidRPr="00275D03" w:rsidRDefault="00EF1025" w:rsidP="00533761">
      <w:pPr>
        <w:adjustRightInd w:val="0"/>
        <w:snapToGrid w:val="0"/>
        <w:ind w:firstLineChars="200" w:firstLine="600"/>
        <w:rPr>
          <w:rFonts w:ascii="仿宋_GB2312" w:eastAsia="仿宋_GB2312" w:hAnsi="黑体" w:cs="宋体"/>
          <w:kern w:val="0"/>
          <w:sz w:val="30"/>
          <w:szCs w:val="30"/>
        </w:rPr>
      </w:pPr>
      <w:r w:rsidRPr="00275D03">
        <w:rPr>
          <w:rFonts w:ascii="仿宋_GB2312" w:eastAsia="仿宋_GB2312" w:hAnsi="黑体" w:cs="宋体" w:hint="eastAsia"/>
          <w:kern w:val="0"/>
          <w:sz w:val="30"/>
          <w:szCs w:val="30"/>
        </w:rPr>
        <w:t>根据《</w:t>
      </w:r>
      <w:r w:rsidR="00533761" w:rsidRPr="00533761">
        <w:rPr>
          <w:rFonts w:ascii="仿宋_GB2312" w:eastAsia="仿宋_GB2312" w:hAnsi="黑体" w:cs="宋体" w:hint="eastAsia"/>
          <w:kern w:val="0"/>
          <w:sz w:val="30"/>
          <w:szCs w:val="30"/>
        </w:rPr>
        <w:t>福州大学关于进一步做好第二届“互联网+”大学生创新创业大赛的通知</w:t>
      </w:r>
      <w:r w:rsidRPr="00275D03">
        <w:rPr>
          <w:rFonts w:ascii="仿宋_GB2312" w:eastAsia="仿宋_GB2312" w:hAnsi="黑体" w:cs="宋体" w:hint="eastAsia"/>
          <w:kern w:val="0"/>
          <w:sz w:val="30"/>
          <w:szCs w:val="30"/>
        </w:rPr>
        <w:t>》（</w:t>
      </w:r>
      <w:r w:rsidR="00533761" w:rsidRPr="00533761">
        <w:rPr>
          <w:rFonts w:ascii="仿宋_GB2312" w:eastAsia="仿宋_GB2312" w:hAnsi="黑体" w:cs="宋体" w:hint="eastAsia"/>
          <w:kern w:val="0"/>
          <w:sz w:val="30"/>
          <w:szCs w:val="30"/>
        </w:rPr>
        <w:t>福大学〔2016〕23号</w:t>
      </w:r>
      <w:r w:rsidRPr="00275D03">
        <w:rPr>
          <w:rFonts w:ascii="仿宋_GB2312" w:eastAsia="仿宋_GB2312" w:hAnsi="黑体" w:cs="宋体" w:hint="eastAsia"/>
          <w:kern w:val="0"/>
          <w:sz w:val="30"/>
          <w:szCs w:val="30"/>
        </w:rPr>
        <w:t>）</w:t>
      </w:r>
      <w:r w:rsidR="007634A7" w:rsidRPr="00275D03">
        <w:rPr>
          <w:rFonts w:ascii="仿宋_GB2312" w:eastAsia="仿宋_GB2312" w:hAnsi="黑体" w:cs="宋体" w:hint="eastAsia"/>
          <w:kern w:val="0"/>
          <w:sz w:val="30"/>
          <w:szCs w:val="30"/>
        </w:rPr>
        <w:t>文件要求，</w:t>
      </w:r>
      <w:r w:rsidR="0001563B" w:rsidRPr="00533761">
        <w:rPr>
          <w:rFonts w:ascii="仿宋_GB2312" w:eastAsia="仿宋_GB2312" w:hAnsi="黑体" w:cs="宋体" w:hint="eastAsia"/>
          <w:kern w:val="0"/>
          <w:sz w:val="30"/>
          <w:szCs w:val="30"/>
        </w:rPr>
        <w:t>经校外专家</w:t>
      </w:r>
      <w:r w:rsidR="0001563B">
        <w:rPr>
          <w:rFonts w:ascii="仿宋_GB2312" w:eastAsia="仿宋_GB2312" w:hAnsi="黑体" w:cs="宋体" w:hint="eastAsia"/>
          <w:kern w:val="0"/>
          <w:sz w:val="30"/>
          <w:szCs w:val="30"/>
        </w:rPr>
        <w:t>网络</w:t>
      </w:r>
      <w:r w:rsidR="0001563B" w:rsidRPr="00533761">
        <w:rPr>
          <w:rFonts w:ascii="仿宋_GB2312" w:eastAsia="仿宋_GB2312" w:hAnsi="黑体" w:cs="宋体" w:hint="eastAsia"/>
          <w:kern w:val="0"/>
          <w:sz w:val="30"/>
          <w:szCs w:val="30"/>
        </w:rPr>
        <w:t>评审，共有</w:t>
      </w:r>
      <w:r w:rsidR="00632603" w:rsidRPr="00533761">
        <w:rPr>
          <w:rFonts w:ascii="仿宋_GB2312" w:eastAsia="仿宋_GB2312" w:hAnsi="黑体" w:cs="宋体" w:hint="eastAsia"/>
          <w:kern w:val="0"/>
          <w:sz w:val="30"/>
          <w:szCs w:val="30"/>
        </w:rPr>
        <w:t>初创</w:t>
      </w:r>
      <w:proofErr w:type="gramStart"/>
      <w:r w:rsidR="00632603" w:rsidRPr="00533761">
        <w:rPr>
          <w:rFonts w:ascii="仿宋_GB2312" w:eastAsia="仿宋_GB2312" w:hAnsi="黑体" w:cs="宋体" w:hint="eastAsia"/>
          <w:kern w:val="0"/>
          <w:sz w:val="30"/>
          <w:szCs w:val="30"/>
        </w:rPr>
        <w:t>成长组</w:t>
      </w:r>
      <w:proofErr w:type="gramEnd"/>
      <w:r w:rsidR="00632603" w:rsidRPr="00B73659">
        <w:rPr>
          <w:rFonts w:ascii="仿宋_GB2312" w:eastAsia="仿宋_GB2312" w:hAnsi="黑体" w:cs="宋体" w:hint="eastAsia"/>
          <w:kern w:val="0"/>
          <w:sz w:val="30"/>
          <w:szCs w:val="30"/>
        </w:rPr>
        <w:t>18</w:t>
      </w:r>
      <w:r w:rsidR="00632603" w:rsidRPr="00533761">
        <w:rPr>
          <w:rFonts w:ascii="仿宋_GB2312" w:eastAsia="仿宋_GB2312" w:hAnsi="黑体" w:cs="宋体" w:hint="eastAsia"/>
          <w:kern w:val="0"/>
          <w:sz w:val="30"/>
          <w:szCs w:val="30"/>
        </w:rPr>
        <w:t>个</w:t>
      </w:r>
      <w:r w:rsidR="0001563B" w:rsidRPr="00533761">
        <w:rPr>
          <w:rFonts w:ascii="仿宋_GB2312" w:eastAsia="仿宋_GB2312" w:hAnsi="黑体" w:cs="宋体" w:hint="eastAsia"/>
          <w:kern w:val="0"/>
          <w:sz w:val="30"/>
          <w:szCs w:val="30"/>
        </w:rPr>
        <w:t>项目、</w:t>
      </w:r>
      <w:r w:rsidR="00632603" w:rsidRPr="00533761">
        <w:rPr>
          <w:rFonts w:ascii="仿宋_GB2312" w:eastAsia="仿宋_GB2312" w:hAnsi="黑体" w:cs="宋体" w:hint="eastAsia"/>
          <w:kern w:val="0"/>
          <w:sz w:val="30"/>
          <w:szCs w:val="30"/>
        </w:rPr>
        <w:t>创意组</w:t>
      </w:r>
      <w:r w:rsidR="009E1819">
        <w:rPr>
          <w:rFonts w:ascii="仿宋_GB2312" w:eastAsia="仿宋_GB2312" w:hAnsi="黑体" w:cs="宋体" w:hint="eastAsia"/>
          <w:kern w:val="0"/>
          <w:sz w:val="30"/>
          <w:szCs w:val="30"/>
        </w:rPr>
        <w:t>30</w:t>
      </w:r>
      <w:r w:rsidR="00632603" w:rsidRPr="00533761">
        <w:rPr>
          <w:rFonts w:ascii="仿宋_GB2312" w:eastAsia="仿宋_GB2312" w:hAnsi="黑体" w:cs="宋体" w:hint="eastAsia"/>
          <w:kern w:val="0"/>
          <w:sz w:val="30"/>
          <w:szCs w:val="30"/>
        </w:rPr>
        <w:t>个</w:t>
      </w:r>
      <w:r w:rsidR="0001563B" w:rsidRPr="00533761">
        <w:rPr>
          <w:rFonts w:ascii="仿宋_GB2312" w:eastAsia="仿宋_GB2312" w:hAnsi="黑体" w:cs="宋体" w:hint="eastAsia"/>
          <w:kern w:val="0"/>
          <w:sz w:val="30"/>
          <w:szCs w:val="30"/>
        </w:rPr>
        <w:t>项目晋级现场决赛，</w:t>
      </w:r>
      <w:r w:rsidR="007634A7" w:rsidRPr="00275D03">
        <w:rPr>
          <w:rFonts w:ascii="仿宋_GB2312" w:eastAsia="仿宋_GB2312" w:hAnsi="黑体" w:cs="宋体" w:hint="eastAsia"/>
          <w:kern w:val="0"/>
          <w:sz w:val="30"/>
          <w:szCs w:val="30"/>
        </w:rPr>
        <w:t>现将决赛相关事宜通知如下</w:t>
      </w:r>
      <w:r w:rsidR="001B64AA">
        <w:rPr>
          <w:rFonts w:ascii="仿宋_GB2312" w:eastAsia="仿宋_GB2312" w:hAnsi="黑体" w:cs="宋体" w:hint="eastAsia"/>
          <w:kern w:val="0"/>
          <w:sz w:val="30"/>
          <w:szCs w:val="30"/>
        </w:rPr>
        <w:t>：</w:t>
      </w:r>
    </w:p>
    <w:p w:rsidR="00533761" w:rsidRDefault="00EF1025" w:rsidP="00275F6E">
      <w:pPr>
        <w:adjustRightInd w:val="0"/>
        <w:snapToGrid w:val="0"/>
        <w:ind w:firstLineChars="200" w:firstLine="602"/>
        <w:rPr>
          <w:rFonts w:ascii="仿宋_GB2312" w:eastAsia="仿宋_GB2312" w:hAnsi="黑体" w:cs="宋体"/>
          <w:b/>
          <w:kern w:val="0"/>
          <w:sz w:val="30"/>
          <w:szCs w:val="30"/>
        </w:rPr>
      </w:pPr>
      <w:r w:rsidRPr="00275D03">
        <w:rPr>
          <w:rFonts w:ascii="仿宋_GB2312" w:eastAsia="仿宋_GB2312" w:hAnsi="黑体" w:cs="宋体" w:hint="eastAsia"/>
          <w:b/>
          <w:kern w:val="0"/>
          <w:sz w:val="30"/>
          <w:szCs w:val="30"/>
        </w:rPr>
        <w:t>一、</w:t>
      </w:r>
      <w:r w:rsidR="00533761">
        <w:rPr>
          <w:rFonts w:ascii="仿宋_GB2312" w:eastAsia="仿宋_GB2312" w:hAnsi="黑体" w:cs="宋体" w:hint="eastAsia"/>
          <w:b/>
          <w:kern w:val="0"/>
          <w:sz w:val="30"/>
          <w:szCs w:val="30"/>
        </w:rPr>
        <w:t>晋级现场决赛项目名单</w:t>
      </w:r>
    </w:p>
    <w:p w:rsidR="005E3457" w:rsidRDefault="005E3457" w:rsidP="00275F6E">
      <w:pPr>
        <w:adjustRightInd w:val="0"/>
        <w:snapToGrid w:val="0"/>
        <w:ind w:firstLineChars="200" w:firstLine="602"/>
        <w:rPr>
          <w:rFonts w:ascii="仿宋_GB2312" w:eastAsia="仿宋_GB2312" w:hAnsi="黑体" w:cs="宋体"/>
          <w:b/>
          <w:kern w:val="0"/>
          <w:sz w:val="30"/>
          <w:szCs w:val="30"/>
        </w:rPr>
      </w:pPr>
      <w:r>
        <w:rPr>
          <w:rFonts w:ascii="仿宋_GB2312" w:eastAsia="仿宋_GB2312" w:hAnsi="黑体" w:cs="宋体" w:hint="eastAsia"/>
          <w:b/>
          <w:kern w:val="0"/>
          <w:sz w:val="30"/>
          <w:szCs w:val="30"/>
        </w:rPr>
        <w:t>（一）初创</w:t>
      </w:r>
      <w:proofErr w:type="gramStart"/>
      <w:r>
        <w:rPr>
          <w:rFonts w:ascii="仿宋_GB2312" w:eastAsia="仿宋_GB2312" w:hAnsi="黑体" w:cs="宋体" w:hint="eastAsia"/>
          <w:b/>
          <w:kern w:val="0"/>
          <w:sz w:val="30"/>
          <w:szCs w:val="30"/>
        </w:rPr>
        <w:t>成长组晋级</w:t>
      </w:r>
      <w:proofErr w:type="gramEnd"/>
      <w:r>
        <w:rPr>
          <w:rFonts w:ascii="仿宋_GB2312" w:eastAsia="仿宋_GB2312" w:hAnsi="黑体" w:cs="宋体" w:hint="eastAsia"/>
          <w:b/>
          <w:kern w:val="0"/>
          <w:sz w:val="30"/>
          <w:szCs w:val="30"/>
        </w:rPr>
        <w:t>名单</w:t>
      </w:r>
    </w:p>
    <w:tbl>
      <w:tblPr>
        <w:tblW w:w="7207" w:type="dxa"/>
        <w:jc w:val="center"/>
        <w:tblInd w:w="-34" w:type="dxa"/>
        <w:tblLook w:val="04A0" w:firstRow="1" w:lastRow="0" w:firstColumn="1" w:lastColumn="0" w:noHBand="0" w:noVBand="1"/>
      </w:tblPr>
      <w:tblGrid>
        <w:gridCol w:w="747"/>
        <w:gridCol w:w="3280"/>
        <w:gridCol w:w="1080"/>
        <w:gridCol w:w="2100"/>
      </w:tblGrid>
      <w:tr w:rsidR="004645E1" w:rsidRPr="005E3457" w:rsidTr="00B73659">
        <w:trPr>
          <w:trHeight w:val="540"/>
          <w:jc w:val="center"/>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4645E1" w:rsidRPr="005E3457" w:rsidRDefault="004645E1" w:rsidP="00B73659">
            <w:pPr>
              <w:widowControl/>
              <w:jc w:val="center"/>
              <w:rPr>
                <w:rFonts w:ascii="宋体" w:eastAsia="宋体" w:hAnsi="宋体" w:cs="宋体"/>
                <w:color w:val="000000"/>
                <w:kern w:val="0"/>
                <w:sz w:val="22"/>
              </w:rPr>
            </w:pPr>
            <w:r w:rsidRPr="00F03A4C">
              <w:rPr>
                <w:rFonts w:ascii="宋体" w:eastAsia="宋体" w:hAnsi="宋体" w:cs="宋体" w:hint="eastAsia"/>
                <w:color w:val="000000"/>
                <w:kern w:val="0"/>
                <w:sz w:val="22"/>
              </w:rPr>
              <w:t>序号</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F03A4C">
              <w:rPr>
                <w:rFonts w:ascii="宋体" w:eastAsia="宋体" w:hAnsi="宋体" w:cs="宋体" w:hint="eastAsia"/>
                <w:color w:val="000000"/>
                <w:kern w:val="0"/>
                <w:sz w:val="22"/>
              </w:rPr>
              <w:t>项目名称</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F03A4C">
              <w:rPr>
                <w:rFonts w:ascii="宋体" w:eastAsia="宋体" w:hAnsi="宋体" w:cs="宋体" w:hint="eastAsia"/>
                <w:color w:val="000000"/>
                <w:kern w:val="0"/>
                <w:sz w:val="22"/>
              </w:rPr>
              <w:t>组别</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F03A4C">
              <w:rPr>
                <w:rFonts w:ascii="宋体" w:eastAsia="宋体" w:hAnsi="宋体" w:cs="宋体" w:hint="eastAsia"/>
                <w:color w:val="000000"/>
                <w:kern w:val="0"/>
                <w:sz w:val="22"/>
              </w:rPr>
              <w:t>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w:t>
            </w:r>
          </w:p>
        </w:tc>
        <w:tc>
          <w:tcPr>
            <w:tcW w:w="3280" w:type="dxa"/>
            <w:tcBorders>
              <w:top w:val="nil"/>
              <w:left w:val="nil"/>
              <w:bottom w:val="single" w:sz="4" w:space="0" w:color="auto"/>
              <w:right w:val="single" w:sz="4" w:space="0" w:color="auto"/>
            </w:tcBorders>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钱来乐</w:t>
            </w:r>
          </w:p>
        </w:tc>
        <w:tc>
          <w:tcPr>
            <w:tcW w:w="1080" w:type="dxa"/>
            <w:tcBorders>
              <w:top w:val="nil"/>
              <w:left w:val="nil"/>
              <w:bottom w:val="single" w:sz="4" w:space="0" w:color="auto"/>
              <w:right w:val="single" w:sz="4" w:space="0" w:color="auto"/>
            </w:tcBorders>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成长组</w:t>
            </w:r>
            <w:proofErr w:type="gramEnd"/>
          </w:p>
        </w:tc>
        <w:tc>
          <w:tcPr>
            <w:tcW w:w="2100" w:type="dxa"/>
            <w:tcBorders>
              <w:top w:val="nil"/>
              <w:left w:val="nil"/>
              <w:bottom w:val="single" w:sz="4" w:space="0" w:color="auto"/>
              <w:right w:val="single" w:sz="4" w:space="0" w:color="auto"/>
            </w:tcBorders>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晋江市思捷教育咨询有限公司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法学院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3</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福州方塘信息科技有限公司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土木学院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4</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图+：一种全新的</w:t>
            </w:r>
            <w:proofErr w:type="gramStart"/>
            <w:r w:rsidRPr="005E3457">
              <w:rPr>
                <w:rFonts w:ascii="宋体" w:eastAsia="宋体" w:hAnsi="宋体" w:cs="宋体" w:hint="eastAsia"/>
                <w:color w:val="000000"/>
                <w:kern w:val="0"/>
                <w:sz w:val="22"/>
              </w:rPr>
              <w:t>图媒体</w:t>
            </w:r>
            <w:proofErr w:type="gramEnd"/>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5</w:t>
            </w:r>
          </w:p>
        </w:tc>
        <w:tc>
          <w:tcPr>
            <w:tcW w:w="3280" w:type="dxa"/>
            <w:tcBorders>
              <w:top w:val="nil"/>
              <w:left w:val="nil"/>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“千县农汇”——县域电商自生态圈</w:t>
            </w:r>
          </w:p>
        </w:tc>
        <w:tc>
          <w:tcPr>
            <w:tcW w:w="1080" w:type="dxa"/>
            <w:tcBorders>
              <w:top w:val="nil"/>
              <w:left w:val="nil"/>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6</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榕</w:t>
            </w:r>
            <w:proofErr w:type="gramEnd"/>
            <w:r w:rsidRPr="005E3457">
              <w:rPr>
                <w:rFonts w:ascii="宋体" w:eastAsia="宋体" w:hAnsi="宋体" w:cs="宋体" w:hint="eastAsia"/>
                <w:color w:val="000000"/>
                <w:kern w:val="0"/>
                <w:sz w:val="22"/>
              </w:rPr>
              <w:t>兴互联网环保科技有限公司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环资学院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7</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Papers-大学考试神器</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8</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泉州市蓝雨养殖技术有限公司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机械学院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9</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拼呗</w:t>
            </w:r>
            <w:proofErr w:type="gramEnd"/>
            <w:r w:rsidRPr="005E3457">
              <w:rPr>
                <w:rFonts w:ascii="宋体" w:eastAsia="宋体" w:hAnsi="宋体" w:cs="宋体" w:hint="eastAsia"/>
                <w:color w:val="000000"/>
                <w:kern w:val="0"/>
                <w:sz w:val="22"/>
              </w:rPr>
              <w:t>——拼出大学新生活</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10</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福州市新艾迪三维电子科技有限公司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机械学院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11</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福州市硬糖软件设计有限公司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12</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兰泽文化传播——生活美学</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人文学院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13</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福州码原文化传媒有限公司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建筑学院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14</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博方环保科技有限公司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环资学院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15</w:t>
            </w:r>
          </w:p>
        </w:tc>
        <w:tc>
          <w:tcPr>
            <w:tcW w:w="3280" w:type="dxa"/>
            <w:tcBorders>
              <w:top w:val="nil"/>
              <w:left w:val="nil"/>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福州市微扬生态科技公司</w:t>
            </w:r>
          </w:p>
        </w:tc>
        <w:tc>
          <w:tcPr>
            <w:tcW w:w="1080" w:type="dxa"/>
            <w:tcBorders>
              <w:top w:val="nil"/>
              <w:left w:val="nil"/>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生工学院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16</w:t>
            </w:r>
          </w:p>
        </w:tc>
        <w:tc>
          <w:tcPr>
            <w:tcW w:w="3280" w:type="dxa"/>
            <w:tcBorders>
              <w:top w:val="nil"/>
              <w:left w:val="nil"/>
              <w:bottom w:val="single" w:sz="4" w:space="0" w:color="auto"/>
              <w:right w:val="single" w:sz="4" w:space="0" w:color="auto"/>
            </w:tcBorders>
            <w:shd w:val="clear" w:color="000000" w:fill="FFFFFF"/>
            <w:vAlign w:val="center"/>
            <w:hideMark/>
          </w:tcPr>
          <w:p w:rsidR="004645E1" w:rsidRDefault="004645E1" w:rsidP="00B73659">
            <w:pPr>
              <w:jc w:val="center"/>
              <w:rPr>
                <w:rFonts w:ascii="宋体" w:eastAsia="宋体" w:hAnsi="宋体" w:cs="宋体"/>
                <w:color w:val="000000"/>
                <w:sz w:val="22"/>
              </w:rPr>
            </w:pPr>
            <w:r>
              <w:rPr>
                <w:rFonts w:hint="eastAsia"/>
                <w:color w:val="000000"/>
                <w:sz w:val="22"/>
              </w:rPr>
              <w:t>陆小</w:t>
            </w:r>
            <w:proofErr w:type="gramStart"/>
            <w:r>
              <w:rPr>
                <w:rFonts w:hint="eastAsia"/>
                <w:color w:val="000000"/>
                <w:sz w:val="22"/>
              </w:rPr>
              <w:t>果信息</w:t>
            </w:r>
            <w:proofErr w:type="gramEnd"/>
            <w:r>
              <w:rPr>
                <w:rFonts w:hint="eastAsia"/>
                <w:color w:val="000000"/>
                <w:sz w:val="22"/>
              </w:rPr>
              <w:t>科技有限公司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Default="004645E1" w:rsidP="00B73659">
            <w:pPr>
              <w:jc w:val="center"/>
              <w:rPr>
                <w:rFonts w:ascii="宋体" w:eastAsia="宋体" w:hAnsi="宋体" w:cs="宋体"/>
                <w:color w:val="000000"/>
                <w:sz w:val="22"/>
              </w:rPr>
            </w:pPr>
            <w:proofErr w:type="gramStart"/>
            <w:r>
              <w:rPr>
                <w:rFonts w:hint="eastAsia"/>
                <w:color w:val="00000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Default="004645E1" w:rsidP="00B73659">
            <w:pPr>
              <w:jc w:val="center"/>
              <w:rPr>
                <w:rFonts w:ascii="宋体" w:eastAsia="宋体" w:hAnsi="宋体" w:cs="宋体"/>
                <w:color w:val="000000"/>
                <w:sz w:val="22"/>
              </w:rPr>
            </w:pPr>
            <w:r>
              <w:rPr>
                <w:rFonts w:hint="eastAsia"/>
                <w:color w:val="000000"/>
                <w:sz w:val="22"/>
              </w:rPr>
              <w:t>经管学院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17</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福州八度生物科技有限公司</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化学学院</w:t>
            </w:r>
          </w:p>
        </w:tc>
      </w:tr>
      <w:tr w:rsidR="004645E1" w:rsidRPr="005E3457" w:rsidTr="00B73659">
        <w:trPr>
          <w:trHeight w:val="540"/>
          <w:jc w:val="center"/>
        </w:trPr>
        <w:tc>
          <w:tcPr>
            <w:tcW w:w="747" w:type="dxa"/>
            <w:tcBorders>
              <w:top w:val="nil"/>
              <w:left w:val="single" w:sz="4" w:space="0" w:color="auto"/>
              <w:bottom w:val="single" w:sz="4" w:space="0" w:color="auto"/>
              <w:right w:val="single" w:sz="4" w:space="0" w:color="auto"/>
            </w:tcBorders>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lastRenderedPageBreak/>
              <w:t>18</w:t>
            </w:r>
          </w:p>
        </w:tc>
        <w:tc>
          <w:tcPr>
            <w:tcW w:w="32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FF0000"/>
                <w:kern w:val="0"/>
                <w:sz w:val="22"/>
              </w:rPr>
            </w:pPr>
            <w:r w:rsidRPr="005E3457">
              <w:rPr>
                <w:rFonts w:ascii="宋体" w:eastAsia="宋体" w:hAnsi="宋体" w:cs="宋体" w:hint="eastAsia"/>
                <w:color w:val="000000"/>
                <w:kern w:val="0"/>
                <w:sz w:val="22"/>
              </w:rPr>
              <w:t>互联网+学车平台--骑士学车</w:t>
            </w:r>
          </w:p>
        </w:tc>
        <w:tc>
          <w:tcPr>
            <w:tcW w:w="1080" w:type="dxa"/>
            <w:tcBorders>
              <w:top w:val="nil"/>
              <w:left w:val="nil"/>
              <w:bottom w:val="single" w:sz="4" w:space="0" w:color="auto"/>
              <w:right w:val="single" w:sz="4" w:space="0" w:color="auto"/>
            </w:tcBorders>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初创组</w:t>
            </w:r>
            <w:proofErr w:type="gramEnd"/>
          </w:p>
        </w:tc>
        <w:tc>
          <w:tcPr>
            <w:tcW w:w="2100" w:type="dxa"/>
            <w:tcBorders>
              <w:top w:val="nil"/>
              <w:left w:val="nil"/>
              <w:bottom w:val="single" w:sz="4" w:space="0" w:color="auto"/>
              <w:right w:val="single" w:sz="4" w:space="0" w:color="auto"/>
            </w:tcBorders>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bl>
    <w:p w:rsidR="00040827" w:rsidRDefault="005E3457" w:rsidP="005E3457">
      <w:pPr>
        <w:widowControl/>
        <w:ind w:firstLineChars="200" w:firstLine="602"/>
        <w:jc w:val="left"/>
        <w:rPr>
          <w:rFonts w:ascii="仿宋_GB2312" w:eastAsia="仿宋_GB2312" w:hAnsi="黑体" w:cs="宋体"/>
          <w:b/>
          <w:kern w:val="0"/>
          <w:sz w:val="30"/>
          <w:szCs w:val="30"/>
        </w:rPr>
      </w:pPr>
      <w:r>
        <w:rPr>
          <w:rFonts w:ascii="仿宋_GB2312" w:eastAsia="仿宋_GB2312" w:hAnsi="黑体" w:cs="宋体" w:hint="eastAsia"/>
          <w:b/>
          <w:kern w:val="0"/>
          <w:sz w:val="30"/>
          <w:szCs w:val="30"/>
        </w:rPr>
        <w:t>（二）创意组晋级名单</w:t>
      </w:r>
    </w:p>
    <w:p w:rsidR="005E3457" w:rsidRDefault="005E3457" w:rsidP="005E3457">
      <w:pPr>
        <w:widowControl/>
        <w:ind w:firstLineChars="200" w:firstLine="602"/>
        <w:jc w:val="left"/>
        <w:rPr>
          <w:rFonts w:ascii="仿宋_GB2312" w:eastAsia="仿宋_GB2312" w:hAnsi="黑体" w:cs="宋体"/>
          <w:b/>
          <w:kern w:val="0"/>
          <w:sz w:val="30"/>
          <w:szCs w:val="30"/>
        </w:rPr>
      </w:pPr>
    </w:p>
    <w:tbl>
      <w:tblPr>
        <w:tblW w:w="73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380"/>
        <w:gridCol w:w="1080"/>
        <w:gridCol w:w="1840"/>
      </w:tblGrid>
      <w:tr w:rsidR="004645E1" w:rsidRPr="005E3457" w:rsidTr="00B73659">
        <w:trPr>
          <w:trHeight w:val="540"/>
          <w:jc w:val="center"/>
        </w:trPr>
        <w:tc>
          <w:tcPr>
            <w:tcW w:w="1080" w:type="dxa"/>
            <w:shd w:val="clear" w:color="auto" w:fill="auto"/>
            <w:vAlign w:val="center"/>
          </w:tcPr>
          <w:p w:rsidR="004645E1" w:rsidRPr="005E3457" w:rsidRDefault="004645E1" w:rsidP="00B73659">
            <w:pPr>
              <w:widowControl/>
              <w:jc w:val="center"/>
              <w:rPr>
                <w:rFonts w:ascii="宋体" w:eastAsia="宋体" w:hAnsi="宋体" w:cs="宋体"/>
                <w:b/>
                <w:bCs/>
                <w:color w:val="000000"/>
                <w:kern w:val="0"/>
                <w:sz w:val="24"/>
                <w:szCs w:val="24"/>
              </w:rPr>
            </w:pPr>
            <w:r w:rsidRPr="005E3457">
              <w:rPr>
                <w:rFonts w:ascii="宋体" w:eastAsia="宋体" w:hAnsi="宋体" w:cs="宋体" w:hint="eastAsia"/>
                <w:b/>
                <w:bCs/>
                <w:color w:val="000000"/>
                <w:kern w:val="0"/>
                <w:sz w:val="24"/>
                <w:szCs w:val="24"/>
              </w:rPr>
              <w:t>序</w:t>
            </w:r>
            <w:r>
              <w:rPr>
                <w:rFonts w:ascii="宋体" w:eastAsia="宋体" w:hAnsi="宋体" w:cs="宋体" w:hint="eastAsia"/>
                <w:b/>
                <w:bCs/>
                <w:color w:val="000000"/>
                <w:kern w:val="0"/>
                <w:sz w:val="24"/>
                <w:szCs w:val="24"/>
              </w:rPr>
              <w:t>号</w:t>
            </w:r>
          </w:p>
        </w:tc>
        <w:tc>
          <w:tcPr>
            <w:tcW w:w="3380" w:type="dxa"/>
            <w:shd w:val="clear" w:color="000000" w:fill="FFFFFF"/>
            <w:vAlign w:val="center"/>
          </w:tcPr>
          <w:p w:rsidR="004645E1" w:rsidRPr="005E3457" w:rsidRDefault="004645E1" w:rsidP="00B73659">
            <w:pPr>
              <w:widowControl/>
              <w:jc w:val="center"/>
              <w:rPr>
                <w:rFonts w:ascii="宋体" w:eastAsia="宋体" w:hAnsi="宋体" w:cs="宋体"/>
                <w:b/>
                <w:bCs/>
                <w:color w:val="000000"/>
                <w:kern w:val="0"/>
                <w:sz w:val="24"/>
                <w:szCs w:val="24"/>
              </w:rPr>
            </w:pPr>
            <w:r w:rsidRPr="005E3457">
              <w:rPr>
                <w:rFonts w:ascii="宋体" w:eastAsia="宋体" w:hAnsi="宋体" w:cs="宋体" w:hint="eastAsia"/>
                <w:b/>
                <w:bCs/>
                <w:color w:val="000000"/>
                <w:kern w:val="0"/>
                <w:sz w:val="24"/>
                <w:szCs w:val="24"/>
              </w:rPr>
              <w:t>项目名称</w:t>
            </w:r>
          </w:p>
        </w:tc>
        <w:tc>
          <w:tcPr>
            <w:tcW w:w="1080" w:type="dxa"/>
            <w:shd w:val="clear" w:color="000000" w:fill="FFFFFF"/>
            <w:vAlign w:val="center"/>
          </w:tcPr>
          <w:p w:rsidR="004645E1" w:rsidRPr="005E3457" w:rsidRDefault="004645E1" w:rsidP="00B73659">
            <w:pPr>
              <w:widowControl/>
              <w:jc w:val="center"/>
              <w:rPr>
                <w:rFonts w:ascii="宋体" w:eastAsia="宋体" w:hAnsi="宋体" w:cs="宋体"/>
                <w:b/>
                <w:bCs/>
                <w:color w:val="000000"/>
                <w:kern w:val="0"/>
                <w:sz w:val="24"/>
                <w:szCs w:val="24"/>
              </w:rPr>
            </w:pPr>
            <w:r w:rsidRPr="005E3457">
              <w:rPr>
                <w:rFonts w:ascii="宋体" w:eastAsia="宋体" w:hAnsi="宋体" w:cs="宋体" w:hint="eastAsia"/>
                <w:b/>
                <w:bCs/>
                <w:color w:val="000000"/>
                <w:kern w:val="0"/>
                <w:sz w:val="24"/>
                <w:szCs w:val="24"/>
              </w:rPr>
              <w:t>组别</w:t>
            </w:r>
          </w:p>
        </w:tc>
        <w:tc>
          <w:tcPr>
            <w:tcW w:w="1840" w:type="dxa"/>
            <w:shd w:val="clear" w:color="000000" w:fill="FFFFFF"/>
            <w:noWrap/>
            <w:vAlign w:val="center"/>
          </w:tcPr>
          <w:p w:rsidR="004645E1" w:rsidRPr="005E3457" w:rsidRDefault="004645E1" w:rsidP="00B73659">
            <w:pPr>
              <w:widowControl/>
              <w:jc w:val="center"/>
              <w:rPr>
                <w:rFonts w:ascii="宋体" w:eastAsia="宋体" w:hAnsi="宋体" w:cs="宋体"/>
                <w:b/>
                <w:bCs/>
                <w:color w:val="000000"/>
                <w:kern w:val="0"/>
                <w:sz w:val="24"/>
                <w:szCs w:val="24"/>
              </w:rPr>
            </w:pPr>
            <w:r w:rsidRPr="005E3457">
              <w:rPr>
                <w:rFonts w:ascii="宋体" w:eastAsia="宋体" w:hAnsi="宋体" w:cs="宋体" w:hint="eastAsia"/>
                <w:b/>
                <w:bCs/>
                <w:color w:val="000000"/>
                <w:kern w:val="0"/>
                <w:sz w:val="24"/>
                <w:szCs w:val="24"/>
              </w:rPr>
              <w:t>学院</w:t>
            </w:r>
          </w:p>
        </w:tc>
      </w:tr>
      <w:tr w:rsidR="004645E1" w:rsidRPr="005E3457" w:rsidTr="00B73659">
        <w:trPr>
          <w:trHeight w:val="540"/>
          <w:jc w:val="center"/>
        </w:trPr>
        <w:tc>
          <w:tcPr>
            <w:tcW w:w="1080" w:type="dxa"/>
            <w:shd w:val="clear" w:color="auto" w:fill="auto"/>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w:t>
            </w:r>
          </w:p>
        </w:tc>
        <w:tc>
          <w:tcPr>
            <w:tcW w:w="3380" w:type="dxa"/>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聋哑人社交智能手套</w:t>
            </w:r>
          </w:p>
        </w:tc>
        <w:tc>
          <w:tcPr>
            <w:tcW w:w="1080" w:type="dxa"/>
            <w:shd w:val="clear" w:color="000000" w:fill="FFFFFF"/>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物信学院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spellStart"/>
            <w:r w:rsidRPr="005E3457">
              <w:rPr>
                <w:rFonts w:ascii="宋体" w:eastAsia="宋体" w:hAnsi="宋体" w:cs="宋体" w:hint="eastAsia"/>
                <w:color w:val="000000"/>
                <w:kern w:val="0"/>
                <w:sz w:val="22"/>
              </w:rPr>
              <w:t>iHome</w:t>
            </w:r>
            <w:proofErr w:type="spellEnd"/>
            <w:r w:rsidRPr="005E3457">
              <w:rPr>
                <w:rFonts w:ascii="宋体" w:eastAsia="宋体" w:hAnsi="宋体" w:cs="宋体" w:hint="eastAsia"/>
                <w:color w:val="000000"/>
                <w:kern w:val="0"/>
                <w:sz w:val="22"/>
              </w:rPr>
              <w:t>祥云智慧社区</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3</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诗情木意</w:t>
            </w:r>
            <w:proofErr w:type="gramEnd"/>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4</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“Walkman”-- 智能爬楼轮椅</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机械学院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5</w:t>
            </w:r>
          </w:p>
        </w:tc>
        <w:tc>
          <w:tcPr>
            <w:tcW w:w="33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无人之</w:t>
            </w:r>
            <w:proofErr w:type="gramStart"/>
            <w:r w:rsidRPr="005E3457">
              <w:rPr>
                <w:rFonts w:ascii="宋体" w:eastAsia="宋体" w:hAnsi="宋体" w:cs="宋体" w:hint="eastAsia"/>
                <w:color w:val="000000"/>
                <w:kern w:val="0"/>
                <w:sz w:val="22"/>
              </w:rPr>
              <w:t>手环境</w:t>
            </w:r>
            <w:proofErr w:type="gramEnd"/>
            <w:r w:rsidRPr="005E3457">
              <w:rPr>
                <w:rFonts w:ascii="宋体" w:eastAsia="宋体" w:hAnsi="宋体" w:cs="宋体" w:hint="eastAsia"/>
                <w:color w:val="000000"/>
                <w:kern w:val="0"/>
                <w:sz w:val="22"/>
              </w:rPr>
              <w:t>监控有限责任公司</w:t>
            </w:r>
          </w:p>
        </w:tc>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6</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福州大学国家科技园信息化平台</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7</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spellStart"/>
            <w:r w:rsidRPr="005E3457">
              <w:rPr>
                <w:rFonts w:ascii="宋体" w:eastAsia="宋体" w:hAnsi="宋体" w:cs="宋体" w:hint="eastAsia"/>
                <w:color w:val="000000"/>
                <w:kern w:val="0"/>
                <w:sz w:val="22"/>
              </w:rPr>
              <w:t>Careerblue</w:t>
            </w:r>
            <w:proofErr w:type="spellEnd"/>
            <w:r w:rsidRPr="005E3457">
              <w:rPr>
                <w:rFonts w:ascii="宋体" w:eastAsia="宋体" w:hAnsi="宋体" w:cs="宋体" w:hint="eastAsia"/>
                <w:color w:val="000000"/>
                <w:kern w:val="0"/>
                <w:sz w:val="22"/>
              </w:rPr>
              <w:t>蓝海学院</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8</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福建科翎材料有限公司——PCB清洗剂</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石化学院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9</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花美丽教育机构</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10</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福建浴百通生物工程有限公司</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11</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福建福瑞生物技术有限公司</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生工学院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12</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盒子中文</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13</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状元</w:t>
            </w:r>
            <w:proofErr w:type="gramStart"/>
            <w:r w:rsidRPr="005E3457">
              <w:rPr>
                <w:rFonts w:ascii="宋体" w:eastAsia="宋体" w:hAnsi="宋体" w:cs="宋体" w:hint="eastAsia"/>
                <w:color w:val="000000"/>
                <w:kern w:val="0"/>
                <w:sz w:val="22"/>
              </w:rPr>
              <w:t>邦</w:t>
            </w:r>
            <w:proofErr w:type="gramEnd"/>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14</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spellStart"/>
            <w:r w:rsidRPr="005E3457">
              <w:rPr>
                <w:rFonts w:ascii="宋体" w:eastAsia="宋体" w:hAnsi="宋体" w:cs="宋体" w:hint="eastAsia"/>
                <w:color w:val="000000"/>
                <w:kern w:val="0"/>
                <w:sz w:val="22"/>
              </w:rPr>
              <w:t>iLIVE</w:t>
            </w:r>
            <w:proofErr w:type="spellEnd"/>
            <w:r w:rsidRPr="005E3457">
              <w:rPr>
                <w:rFonts w:ascii="宋体" w:eastAsia="宋体" w:hAnsi="宋体" w:cs="宋体" w:hint="eastAsia"/>
                <w:color w:val="000000"/>
                <w:kern w:val="0"/>
                <w:sz w:val="22"/>
              </w:rPr>
              <w:t>爱直播</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15</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麦克木头人</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物信学院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16</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灵动空中3D测绘飞行器</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物信学院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17</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随身HMI——移动化工业人机交互平台</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电气学院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18</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spellStart"/>
            <w:r w:rsidRPr="005E3457">
              <w:rPr>
                <w:rFonts w:ascii="宋体" w:eastAsia="宋体" w:hAnsi="宋体" w:cs="宋体" w:hint="eastAsia"/>
                <w:color w:val="000000"/>
                <w:kern w:val="0"/>
                <w:sz w:val="22"/>
              </w:rPr>
              <w:t>CHealth</w:t>
            </w:r>
            <w:proofErr w:type="spellEnd"/>
            <w:proofErr w:type="gramStart"/>
            <w:r w:rsidRPr="005E3457">
              <w:rPr>
                <w:rFonts w:ascii="宋体" w:eastAsia="宋体" w:hAnsi="宋体" w:cs="宋体" w:hint="eastAsia"/>
                <w:color w:val="000000"/>
                <w:kern w:val="0"/>
                <w:sz w:val="22"/>
              </w:rPr>
              <w:t>医云健康</w:t>
            </w:r>
            <w:proofErr w:type="gramEnd"/>
            <w:r w:rsidRPr="005E3457">
              <w:rPr>
                <w:rFonts w:ascii="宋体" w:eastAsia="宋体" w:hAnsi="宋体" w:cs="宋体" w:hint="eastAsia"/>
                <w:color w:val="000000"/>
                <w:kern w:val="0"/>
                <w:sz w:val="22"/>
              </w:rPr>
              <w:t>管家</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19</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spellStart"/>
            <w:r w:rsidRPr="005E3457">
              <w:rPr>
                <w:rFonts w:ascii="宋体" w:eastAsia="宋体" w:hAnsi="宋体" w:cs="宋体" w:hint="eastAsia"/>
                <w:color w:val="000000"/>
                <w:kern w:val="0"/>
                <w:sz w:val="22"/>
              </w:rPr>
              <w:t>iStudy</w:t>
            </w:r>
            <w:proofErr w:type="spellEnd"/>
            <w:r w:rsidRPr="005E3457">
              <w:rPr>
                <w:rFonts w:ascii="宋体" w:eastAsia="宋体" w:hAnsi="宋体" w:cs="宋体" w:hint="eastAsia"/>
                <w:color w:val="000000"/>
                <w:kern w:val="0"/>
                <w:sz w:val="22"/>
              </w:rPr>
              <w:t>意念头戴智能学习系统</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数计学院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20</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创赢科技</w:t>
            </w:r>
            <w:proofErr w:type="gramEnd"/>
            <w:r w:rsidRPr="005E3457">
              <w:rPr>
                <w:rFonts w:ascii="宋体" w:eastAsia="宋体" w:hAnsi="宋体" w:cs="宋体" w:hint="eastAsia"/>
                <w:color w:val="000000"/>
                <w:kern w:val="0"/>
                <w:sz w:val="22"/>
              </w:rPr>
              <w:t>服务有限公司</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电气学院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21</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柠檬考研</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lastRenderedPageBreak/>
              <w:t>22</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冬至设计中国网</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23</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方寸物流</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机械学院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24</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海天齐辉美术</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厦门工艺美院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25</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牛</w:t>
            </w:r>
            <w:proofErr w:type="gramStart"/>
            <w:r w:rsidRPr="005E3457">
              <w:rPr>
                <w:rFonts w:ascii="宋体" w:eastAsia="宋体" w:hAnsi="宋体" w:cs="宋体" w:hint="eastAsia"/>
                <w:color w:val="000000"/>
                <w:kern w:val="0"/>
                <w:sz w:val="22"/>
              </w:rPr>
              <w:t>牛</w:t>
            </w:r>
            <w:proofErr w:type="gramEnd"/>
            <w:r w:rsidRPr="005E3457">
              <w:rPr>
                <w:rFonts w:ascii="宋体" w:eastAsia="宋体" w:hAnsi="宋体" w:cs="宋体" w:hint="eastAsia"/>
                <w:color w:val="000000"/>
                <w:kern w:val="0"/>
                <w:sz w:val="22"/>
              </w:rPr>
              <w:t>美妆APP有限责任公司</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26</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“帮帮团”短期人力资源在线交易平台</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法学院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27</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3D虚拟试衣间</w:t>
            </w:r>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经管学院</w:t>
            </w:r>
          </w:p>
        </w:tc>
      </w:tr>
      <w:tr w:rsidR="004645E1" w:rsidRPr="005E3457" w:rsidTr="00B73659">
        <w:trPr>
          <w:trHeight w:val="540"/>
          <w:jc w:val="center"/>
        </w:trPr>
        <w:tc>
          <w:tcPr>
            <w:tcW w:w="1080" w:type="dxa"/>
            <w:shd w:val="clear" w:color="auto" w:fill="auto"/>
            <w:vAlign w:val="center"/>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28</w:t>
            </w:r>
          </w:p>
        </w:tc>
        <w:tc>
          <w:tcPr>
            <w:tcW w:w="3380" w:type="dxa"/>
            <w:shd w:val="clear" w:color="000000" w:fill="FFFFFF"/>
            <w:vAlign w:val="center"/>
          </w:tcPr>
          <w:p w:rsidR="004645E1" w:rsidRDefault="004645E1" w:rsidP="00B73659">
            <w:pPr>
              <w:jc w:val="center"/>
              <w:rPr>
                <w:rFonts w:ascii="宋体" w:eastAsia="宋体" w:hAnsi="宋体" w:cs="宋体"/>
                <w:color w:val="000000"/>
                <w:sz w:val="22"/>
              </w:rPr>
            </w:pPr>
            <w:r w:rsidRPr="005E3457">
              <w:rPr>
                <w:rFonts w:ascii="宋体" w:eastAsia="宋体" w:hAnsi="宋体" w:cs="宋体" w:hint="eastAsia"/>
                <w:color w:val="000000"/>
                <w:kern w:val="0"/>
                <w:sz w:val="22"/>
              </w:rPr>
              <w:t>基于Arduino平台的自动化家庭管理机器人</w:t>
            </w:r>
            <w:proofErr w:type="spellStart"/>
            <w:r w:rsidRPr="005E3457">
              <w:rPr>
                <w:rFonts w:ascii="宋体" w:eastAsia="宋体" w:hAnsi="宋体" w:cs="宋体" w:hint="eastAsia"/>
                <w:color w:val="000000"/>
                <w:kern w:val="0"/>
                <w:sz w:val="22"/>
              </w:rPr>
              <w:t>H-Shield+Robot</w:t>
            </w:r>
            <w:proofErr w:type="spellEnd"/>
          </w:p>
        </w:tc>
        <w:tc>
          <w:tcPr>
            <w:tcW w:w="1080" w:type="dxa"/>
            <w:shd w:val="clear" w:color="000000" w:fill="FFFFFF"/>
            <w:vAlign w:val="center"/>
          </w:tcPr>
          <w:p w:rsidR="004645E1" w:rsidRDefault="004645E1" w:rsidP="00B73659">
            <w:pPr>
              <w:jc w:val="center"/>
              <w:rPr>
                <w:rFonts w:ascii="宋体" w:eastAsia="宋体" w:hAnsi="宋体" w:cs="宋体"/>
                <w:color w:val="000000"/>
                <w:sz w:val="22"/>
              </w:rPr>
            </w:pPr>
            <w:r>
              <w:rPr>
                <w:rFonts w:hint="eastAsia"/>
                <w:color w:val="000000"/>
                <w:sz w:val="22"/>
              </w:rPr>
              <w:t>创意组</w:t>
            </w:r>
          </w:p>
        </w:tc>
        <w:tc>
          <w:tcPr>
            <w:tcW w:w="1840" w:type="dxa"/>
            <w:shd w:val="clear" w:color="000000" w:fill="FFFFFF"/>
            <w:noWrap/>
            <w:vAlign w:val="center"/>
          </w:tcPr>
          <w:p w:rsidR="004645E1" w:rsidRDefault="004645E1" w:rsidP="00B73659">
            <w:pPr>
              <w:jc w:val="center"/>
              <w:rPr>
                <w:rFonts w:ascii="宋体" w:eastAsia="宋体" w:hAnsi="宋体" w:cs="宋体"/>
                <w:color w:val="000000"/>
                <w:sz w:val="22"/>
              </w:rPr>
            </w:pPr>
            <w:r>
              <w:rPr>
                <w:rFonts w:hint="eastAsia"/>
                <w:color w:val="000000"/>
                <w:sz w:val="22"/>
              </w:rPr>
              <w:t>海洋学院</w:t>
            </w:r>
          </w:p>
        </w:tc>
      </w:tr>
      <w:tr w:rsidR="004645E1" w:rsidRPr="005E3457" w:rsidTr="00B73659">
        <w:trPr>
          <w:trHeight w:val="540"/>
          <w:jc w:val="center"/>
        </w:trPr>
        <w:tc>
          <w:tcPr>
            <w:tcW w:w="1080" w:type="dxa"/>
            <w:shd w:val="clear" w:color="auto" w:fill="auto"/>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29</w:t>
            </w:r>
          </w:p>
        </w:tc>
        <w:tc>
          <w:tcPr>
            <w:tcW w:w="33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proofErr w:type="gramStart"/>
            <w:r w:rsidRPr="005E3457">
              <w:rPr>
                <w:rFonts w:ascii="宋体" w:eastAsia="宋体" w:hAnsi="宋体" w:cs="宋体" w:hint="eastAsia"/>
                <w:color w:val="000000"/>
                <w:kern w:val="0"/>
                <w:sz w:val="22"/>
              </w:rPr>
              <w:t>译佳云译</w:t>
            </w:r>
            <w:proofErr w:type="gramEnd"/>
          </w:p>
        </w:tc>
        <w:tc>
          <w:tcPr>
            <w:tcW w:w="1080" w:type="dxa"/>
            <w:shd w:val="clear" w:color="000000" w:fill="FFFFFF"/>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创意组</w:t>
            </w:r>
          </w:p>
        </w:tc>
        <w:tc>
          <w:tcPr>
            <w:tcW w:w="1840" w:type="dxa"/>
            <w:shd w:val="clear" w:color="000000" w:fill="FFFFFF"/>
            <w:noWrap/>
            <w:vAlign w:val="center"/>
            <w:hideMark/>
          </w:tcPr>
          <w:p w:rsidR="004645E1" w:rsidRPr="005E3457" w:rsidRDefault="004645E1" w:rsidP="00B73659">
            <w:pPr>
              <w:widowControl/>
              <w:jc w:val="center"/>
              <w:rPr>
                <w:rFonts w:ascii="宋体" w:eastAsia="宋体" w:hAnsi="宋体" w:cs="宋体"/>
                <w:color w:val="000000"/>
                <w:kern w:val="0"/>
                <w:sz w:val="22"/>
              </w:rPr>
            </w:pPr>
            <w:r w:rsidRPr="005E3457">
              <w:rPr>
                <w:rFonts w:ascii="宋体" w:eastAsia="宋体" w:hAnsi="宋体" w:cs="宋体" w:hint="eastAsia"/>
                <w:color w:val="000000"/>
                <w:kern w:val="0"/>
                <w:sz w:val="22"/>
              </w:rPr>
              <w:t>外国语学院</w:t>
            </w:r>
          </w:p>
        </w:tc>
      </w:tr>
      <w:tr w:rsidR="009E1819" w:rsidRPr="005E3457" w:rsidTr="00B73659">
        <w:trPr>
          <w:trHeight w:val="540"/>
          <w:jc w:val="center"/>
        </w:trPr>
        <w:tc>
          <w:tcPr>
            <w:tcW w:w="1080" w:type="dxa"/>
            <w:shd w:val="clear" w:color="auto" w:fill="auto"/>
            <w:vAlign w:val="center"/>
          </w:tcPr>
          <w:p w:rsidR="009E1819" w:rsidRPr="005E3457" w:rsidRDefault="009E1819" w:rsidP="00B7365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3380" w:type="dxa"/>
            <w:shd w:val="clear" w:color="000000" w:fill="FFFFFF"/>
            <w:vAlign w:val="center"/>
          </w:tcPr>
          <w:p w:rsidR="009E1819" w:rsidRDefault="009E1819">
            <w:pPr>
              <w:rPr>
                <w:rFonts w:ascii="宋体" w:eastAsia="宋体" w:hAnsi="宋体" w:cs="宋体"/>
                <w:color w:val="000000"/>
                <w:sz w:val="22"/>
              </w:rPr>
            </w:pPr>
            <w:proofErr w:type="gramStart"/>
            <w:r>
              <w:rPr>
                <w:rFonts w:hint="eastAsia"/>
                <w:color w:val="000000"/>
                <w:sz w:val="22"/>
              </w:rPr>
              <w:t>领创文化</w:t>
            </w:r>
            <w:proofErr w:type="gramEnd"/>
            <w:r>
              <w:rPr>
                <w:rFonts w:hint="eastAsia"/>
                <w:color w:val="000000"/>
                <w:sz w:val="22"/>
              </w:rPr>
              <w:t>咨询有限责任公司</w:t>
            </w:r>
          </w:p>
        </w:tc>
        <w:tc>
          <w:tcPr>
            <w:tcW w:w="1080" w:type="dxa"/>
            <w:shd w:val="clear" w:color="000000" w:fill="FFFFFF"/>
            <w:vAlign w:val="center"/>
          </w:tcPr>
          <w:p w:rsidR="009E1819" w:rsidRDefault="009E1819">
            <w:pPr>
              <w:jc w:val="center"/>
              <w:rPr>
                <w:rFonts w:ascii="宋体" w:eastAsia="宋体" w:hAnsi="宋体" w:cs="宋体"/>
                <w:color w:val="000000"/>
                <w:sz w:val="22"/>
              </w:rPr>
            </w:pPr>
            <w:r>
              <w:rPr>
                <w:rFonts w:hint="eastAsia"/>
                <w:color w:val="000000"/>
                <w:sz w:val="22"/>
              </w:rPr>
              <w:t>创意组</w:t>
            </w:r>
          </w:p>
        </w:tc>
        <w:tc>
          <w:tcPr>
            <w:tcW w:w="1840" w:type="dxa"/>
            <w:shd w:val="clear" w:color="000000" w:fill="FFFFFF"/>
            <w:noWrap/>
            <w:vAlign w:val="center"/>
          </w:tcPr>
          <w:p w:rsidR="009E1819" w:rsidRDefault="009E1819">
            <w:pPr>
              <w:jc w:val="center"/>
              <w:rPr>
                <w:rFonts w:ascii="宋体" w:eastAsia="宋体" w:hAnsi="宋体" w:cs="宋体"/>
                <w:color w:val="000000"/>
                <w:sz w:val="22"/>
              </w:rPr>
            </w:pPr>
            <w:r>
              <w:rPr>
                <w:rFonts w:hint="eastAsia"/>
                <w:color w:val="000000"/>
                <w:sz w:val="22"/>
              </w:rPr>
              <w:t>经管学院</w:t>
            </w:r>
          </w:p>
        </w:tc>
      </w:tr>
    </w:tbl>
    <w:p w:rsidR="005E3457" w:rsidRDefault="005E3457" w:rsidP="005E3457">
      <w:pPr>
        <w:widowControl/>
        <w:ind w:firstLineChars="200" w:firstLine="602"/>
        <w:jc w:val="left"/>
        <w:rPr>
          <w:rFonts w:ascii="仿宋_GB2312" w:eastAsia="仿宋_GB2312" w:hAnsi="黑体" w:cs="宋体"/>
          <w:b/>
          <w:kern w:val="0"/>
          <w:sz w:val="30"/>
          <w:szCs w:val="30"/>
        </w:rPr>
      </w:pPr>
    </w:p>
    <w:p w:rsidR="00EF1025" w:rsidRPr="00275D03" w:rsidRDefault="00533761" w:rsidP="00040827">
      <w:pPr>
        <w:adjustRightInd w:val="0"/>
        <w:snapToGrid w:val="0"/>
        <w:ind w:firstLineChars="200" w:firstLine="602"/>
        <w:rPr>
          <w:rFonts w:ascii="仿宋_GB2312" w:eastAsia="仿宋_GB2312" w:hAnsi="黑体" w:cs="宋体"/>
          <w:b/>
          <w:kern w:val="0"/>
          <w:sz w:val="30"/>
          <w:szCs w:val="30"/>
        </w:rPr>
      </w:pPr>
      <w:r>
        <w:rPr>
          <w:rFonts w:ascii="仿宋_GB2312" w:eastAsia="仿宋_GB2312" w:hAnsi="黑体" w:cs="宋体" w:hint="eastAsia"/>
          <w:b/>
          <w:kern w:val="0"/>
          <w:sz w:val="30"/>
          <w:szCs w:val="30"/>
        </w:rPr>
        <w:t>二、现场决赛</w:t>
      </w:r>
      <w:r w:rsidR="001E4540">
        <w:rPr>
          <w:rFonts w:ascii="仿宋_GB2312" w:eastAsia="仿宋_GB2312" w:hAnsi="黑体" w:cs="宋体" w:hint="eastAsia"/>
          <w:b/>
          <w:kern w:val="0"/>
          <w:sz w:val="30"/>
          <w:szCs w:val="30"/>
        </w:rPr>
        <w:t>安排</w:t>
      </w:r>
    </w:p>
    <w:p w:rsidR="00EF1025" w:rsidRDefault="002D2802" w:rsidP="002D2802">
      <w:pPr>
        <w:adjustRightInd w:val="0"/>
        <w:snapToGrid w:val="0"/>
        <w:ind w:firstLineChars="200" w:firstLine="600"/>
        <w:rPr>
          <w:rFonts w:ascii="仿宋_GB2312" w:eastAsia="仿宋_GB2312" w:hAnsi="黑体" w:cs="宋体"/>
          <w:kern w:val="0"/>
          <w:sz w:val="30"/>
          <w:szCs w:val="30"/>
        </w:rPr>
      </w:pPr>
      <w:r w:rsidRPr="002D2802">
        <w:rPr>
          <w:rFonts w:ascii="仿宋_GB2312" w:eastAsia="仿宋_GB2312" w:hAnsi="黑体" w:cs="宋体" w:hint="eastAsia"/>
          <w:kern w:val="0"/>
          <w:sz w:val="30"/>
          <w:szCs w:val="30"/>
        </w:rPr>
        <w:t>（一）</w:t>
      </w:r>
      <w:r w:rsidR="00533761">
        <w:rPr>
          <w:rFonts w:ascii="仿宋_GB2312" w:eastAsia="仿宋_GB2312" w:hAnsi="黑体" w:cs="宋体" w:hint="eastAsia"/>
          <w:kern w:val="0"/>
          <w:sz w:val="30"/>
          <w:szCs w:val="30"/>
        </w:rPr>
        <w:t>决</w:t>
      </w:r>
      <w:r w:rsidR="001E4540">
        <w:rPr>
          <w:rFonts w:ascii="仿宋_GB2312" w:eastAsia="仿宋_GB2312" w:hAnsi="黑体" w:cs="宋体" w:hint="eastAsia"/>
          <w:kern w:val="0"/>
          <w:sz w:val="30"/>
          <w:szCs w:val="30"/>
        </w:rPr>
        <w:t>赛时间：2016年5月22日</w:t>
      </w:r>
      <w:r w:rsidR="00533761">
        <w:rPr>
          <w:rFonts w:ascii="仿宋_GB2312" w:eastAsia="仿宋_GB2312" w:hAnsi="黑体" w:cs="宋体" w:hint="eastAsia"/>
          <w:kern w:val="0"/>
          <w:sz w:val="30"/>
          <w:szCs w:val="30"/>
        </w:rPr>
        <w:t>8:30-17:30</w:t>
      </w:r>
    </w:p>
    <w:p w:rsidR="00533761" w:rsidRDefault="002D2802" w:rsidP="00053F98">
      <w:pPr>
        <w:adjustRightInd w:val="0"/>
        <w:snapToGrid w:val="0"/>
        <w:ind w:firstLineChars="200" w:firstLine="600"/>
        <w:rPr>
          <w:rFonts w:ascii="仿宋_GB2312" w:eastAsia="仿宋_GB2312" w:hAnsi="黑体" w:cs="宋体"/>
          <w:kern w:val="0"/>
          <w:sz w:val="30"/>
          <w:szCs w:val="30"/>
        </w:rPr>
      </w:pPr>
      <w:r>
        <w:rPr>
          <w:rFonts w:ascii="仿宋_GB2312" w:eastAsia="仿宋_GB2312" w:hAnsi="黑体" w:cs="宋体" w:hint="eastAsia"/>
          <w:kern w:val="0"/>
          <w:sz w:val="30"/>
          <w:szCs w:val="30"/>
        </w:rPr>
        <w:t>（二</w:t>
      </w:r>
      <w:r w:rsidRPr="002D2802">
        <w:rPr>
          <w:rFonts w:ascii="仿宋_GB2312" w:eastAsia="仿宋_GB2312" w:hAnsi="黑体" w:cs="宋体" w:hint="eastAsia"/>
          <w:kern w:val="0"/>
          <w:sz w:val="30"/>
          <w:szCs w:val="30"/>
        </w:rPr>
        <w:t>）</w:t>
      </w:r>
      <w:r w:rsidR="00533761">
        <w:rPr>
          <w:rFonts w:ascii="仿宋_GB2312" w:eastAsia="仿宋_GB2312" w:hAnsi="黑体" w:cs="宋体" w:hint="eastAsia"/>
          <w:kern w:val="0"/>
          <w:sz w:val="30"/>
          <w:szCs w:val="30"/>
        </w:rPr>
        <w:t>决</w:t>
      </w:r>
      <w:r w:rsidR="001E4540">
        <w:rPr>
          <w:rFonts w:ascii="仿宋_GB2312" w:eastAsia="仿宋_GB2312" w:hAnsi="黑体" w:cs="宋体" w:hint="eastAsia"/>
          <w:kern w:val="0"/>
          <w:sz w:val="30"/>
          <w:szCs w:val="30"/>
        </w:rPr>
        <w:t>赛地点：</w:t>
      </w:r>
      <w:r w:rsidR="005E3457">
        <w:rPr>
          <w:rFonts w:ascii="仿宋_GB2312" w:eastAsia="仿宋_GB2312" w:hAnsi="黑体" w:cs="宋体"/>
          <w:kern w:val="0"/>
          <w:sz w:val="30"/>
          <w:szCs w:val="30"/>
        </w:rPr>
        <w:t xml:space="preserve"> </w:t>
      </w:r>
    </w:p>
    <w:p w:rsidR="00533761" w:rsidRDefault="00533761" w:rsidP="00053F98">
      <w:pPr>
        <w:adjustRightInd w:val="0"/>
        <w:snapToGrid w:val="0"/>
        <w:ind w:firstLineChars="200" w:firstLine="600"/>
        <w:rPr>
          <w:rFonts w:ascii="仿宋_GB2312" w:eastAsia="仿宋_GB2312" w:hAnsi="黑体" w:cs="宋体"/>
          <w:kern w:val="0"/>
          <w:sz w:val="30"/>
          <w:szCs w:val="30"/>
        </w:rPr>
      </w:pPr>
      <w:r>
        <w:rPr>
          <w:rFonts w:ascii="仿宋_GB2312" w:eastAsia="仿宋_GB2312" w:hAnsi="黑体" w:cs="宋体" w:hint="eastAsia"/>
          <w:kern w:val="0"/>
          <w:sz w:val="30"/>
          <w:szCs w:val="30"/>
        </w:rPr>
        <w:t>1.</w:t>
      </w:r>
      <w:r w:rsidR="00053F98" w:rsidRPr="001B64AA">
        <w:rPr>
          <w:rFonts w:ascii="仿宋_GB2312" w:eastAsia="仿宋_GB2312" w:hAnsi="黑体" w:cs="宋体" w:hint="eastAsia"/>
          <w:kern w:val="0"/>
          <w:sz w:val="30"/>
          <w:szCs w:val="30"/>
        </w:rPr>
        <w:t>创意组</w:t>
      </w:r>
      <w:r>
        <w:rPr>
          <w:rFonts w:ascii="仿宋_GB2312" w:eastAsia="仿宋_GB2312" w:hAnsi="黑体" w:cs="宋体" w:hint="eastAsia"/>
          <w:kern w:val="0"/>
          <w:sz w:val="30"/>
          <w:szCs w:val="30"/>
        </w:rPr>
        <w:t>：旗山校区图书馆</w:t>
      </w:r>
      <w:r w:rsidR="005E3457" w:rsidRPr="001B64AA">
        <w:rPr>
          <w:rFonts w:ascii="仿宋_GB2312" w:eastAsia="仿宋_GB2312" w:hAnsi="黑体" w:cs="宋体" w:hint="eastAsia"/>
          <w:kern w:val="0"/>
          <w:sz w:val="30"/>
          <w:szCs w:val="30"/>
        </w:rPr>
        <w:t>博学厅</w:t>
      </w:r>
    </w:p>
    <w:p w:rsidR="00053F98" w:rsidRPr="00053F98" w:rsidRDefault="00533761" w:rsidP="00053F98">
      <w:pPr>
        <w:adjustRightInd w:val="0"/>
        <w:snapToGrid w:val="0"/>
        <w:ind w:firstLineChars="200" w:firstLine="600"/>
        <w:rPr>
          <w:rFonts w:ascii="仿宋_GB2312" w:eastAsia="仿宋_GB2312" w:hAnsi="黑体" w:cs="宋体"/>
          <w:kern w:val="0"/>
          <w:sz w:val="30"/>
          <w:szCs w:val="30"/>
        </w:rPr>
      </w:pPr>
      <w:r>
        <w:rPr>
          <w:rFonts w:ascii="仿宋_GB2312" w:eastAsia="仿宋_GB2312" w:hAnsi="黑体" w:cs="宋体" w:hint="eastAsia"/>
          <w:kern w:val="0"/>
          <w:sz w:val="30"/>
          <w:szCs w:val="30"/>
        </w:rPr>
        <w:t>2.</w:t>
      </w:r>
      <w:r w:rsidR="00053F98" w:rsidRPr="001B64AA">
        <w:rPr>
          <w:rFonts w:ascii="仿宋_GB2312" w:eastAsia="仿宋_GB2312" w:hAnsi="黑体" w:cs="宋体" w:hint="eastAsia"/>
          <w:kern w:val="0"/>
          <w:sz w:val="30"/>
          <w:szCs w:val="30"/>
        </w:rPr>
        <w:t>初创成长组</w:t>
      </w:r>
      <w:r>
        <w:rPr>
          <w:rFonts w:ascii="仿宋_GB2312" w:eastAsia="仿宋_GB2312" w:hAnsi="黑体" w:cs="宋体" w:hint="eastAsia"/>
          <w:kern w:val="0"/>
          <w:sz w:val="30"/>
          <w:szCs w:val="30"/>
        </w:rPr>
        <w:t>：旗山校区图书馆</w:t>
      </w:r>
      <w:r w:rsidR="005E3457" w:rsidRPr="001B64AA">
        <w:rPr>
          <w:rFonts w:ascii="仿宋_GB2312" w:eastAsia="仿宋_GB2312" w:hAnsi="黑体" w:cs="宋体" w:hint="eastAsia"/>
          <w:kern w:val="0"/>
          <w:sz w:val="30"/>
          <w:szCs w:val="30"/>
        </w:rPr>
        <w:t>明德厅</w:t>
      </w:r>
    </w:p>
    <w:p w:rsidR="00EF1025" w:rsidRPr="00040827" w:rsidRDefault="002D2802" w:rsidP="0001563B">
      <w:pPr>
        <w:adjustRightInd w:val="0"/>
        <w:snapToGrid w:val="0"/>
        <w:ind w:firstLineChars="200" w:firstLine="600"/>
        <w:rPr>
          <w:rFonts w:ascii="仿宋_GB2312" w:eastAsia="仿宋_GB2312" w:hAnsi="黑体" w:cs="宋体"/>
          <w:kern w:val="0"/>
          <w:sz w:val="30"/>
          <w:szCs w:val="30"/>
        </w:rPr>
      </w:pPr>
      <w:r>
        <w:rPr>
          <w:rFonts w:ascii="仿宋_GB2312" w:eastAsia="仿宋_GB2312" w:hAnsi="黑体" w:cs="宋体" w:hint="eastAsia"/>
          <w:kern w:val="0"/>
          <w:sz w:val="30"/>
          <w:szCs w:val="30"/>
        </w:rPr>
        <w:t>（三</w:t>
      </w:r>
      <w:r w:rsidRPr="002D2802">
        <w:rPr>
          <w:rFonts w:ascii="仿宋_GB2312" w:eastAsia="仿宋_GB2312" w:hAnsi="黑体" w:cs="宋体" w:hint="eastAsia"/>
          <w:kern w:val="0"/>
          <w:sz w:val="30"/>
          <w:szCs w:val="30"/>
        </w:rPr>
        <w:t>）</w:t>
      </w:r>
      <w:r w:rsidR="00533761">
        <w:rPr>
          <w:rFonts w:ascii="仿宋_GB2312" w:eastAsia="仿宋_GB2312" w:hAnsi="黑体" w:cs="宋体" w:hint="eastAsia"/>
          <w:kern w:val="0"/>
          <w:sz w:val="30"/>
          <w:szCs w:val="30"/>
        </w:rPr>
        <w:t>决</w:t>
      </w:r>
      <w:r w:rsidR="001B64AA" w:rsidRPr="001B64AA">
        <w:rPr>
          <w:rFonts w:ascii="仿宋_GB2312" w:eastAsia="仿宋_GB2312" w:hAnsi="黑体" w:cs="宋体" w:hint="eastAsia"/>
          <w:kern w:val="0"/>
          <w:sz w:val="30"/>
          <w:szCs w:val="30"/>
        </w:rPr>
        <w:t>赛</w:t>
      </w:r>
      <w:r w:rsidR="00B34494">
        <w:rPr>
          <w:rFonts w:ascii="仿宋_GB2312" w:eastAsia="仿宋_GB2312" w:hAnsi="黑体" w:cs="宋体" w:hint="eastAsia"/>
          <w:kern w:val="0"/>
          <w:sz w:val="30"/>
          <w:szCs w:val="30"/>
        </w:rPr>
        <w:t>评审</w:t>
      </w:r>
      <w:r w:rsidR="001B64AA">
        <w:rPr>
          <w:rFonts w:ascii="仿宋_GB2312" w:eastAsia="仿宋_GB2312" w:hAnsi="黑体" w:cs="宋体" w:hint="eastAsia"/>
          <w:kern w:val="0"/>
          <w:sz w:val="30"/>
          <w:szCs w:val="30"/>
        </w:rPr>
        <w:t>：</w:t>
      </w:r>
      <w:r w:rsidR="00533761" w:rsidRPr="001B64AA">
        <w:rPr>
          <w:rFonts w:ascii="仿宋_GB2312" w:eastAsia="仿宋_GB2312" w:hAnsi="黑体" w:cs="宋体" w:hint="eastAsia"/>
          <w:kern w:val="0"/>
          <w:sz w:val="30"/>
          <w:szCs w:val="30"/>
        </w:rPr>
        <w:t>创意组</w:t>
      </w:r>
      <w:r w:rsidR="00533761">
        <w:rPr>
          <w:rFonts w:ascii="仿宋_GB2312" w:eastAsia="仿宋_GB2312" w:hAnsi="黑体" w:cs="宋体" w:hint="eastAsia"/>
          <w:kern w:val="0"/>
          <w:sz w:val="30"/>
          <w:szCs w:val="30"/>
        </w:rPr>
        <w:t>和</w:t>
      </w:r>
      <w:r w:rsidR="00533761" w:rsidRPr="001B64AA">
        <w:rPr>
          <w:rFonts w:ascii="仿宋_GB2312" w:eastAsia="仿宋_GB2312" w:hAnsi="黑体" w:cs="宋体" w:hint="eastAsia"/>
          <w:kern w:val="0"/>
          <w:sz w:val="30"/>
          <w:szCs w:val="30"/>
        </w:rPr>
        <w:t>初创</w:t>
      </w:r>
      <w:proofErr w:type="gramStart"/>
      <w:r w:rsidR="00533761" w:rsidRPr="001B64AA">
        <w:rPr>
          <w:rFonts w:ascii="仿宋_GB2312" w:eastAsia="仿宋_GB2312" w:hAnsi="黑体" w:cs="宋体" w:hint="eastAsia"/>
          <w:kern w:val="0"/>
          <w:sz w:val="30"/>
          <w:szCs w:val="30"/>
        </w:rPr>
        <w:t>成长组</w:t>
      </w:r>
      <w:proofErr w:type="gramEnd"/>
      <w:r w:rsidR="00533761">
        <w:rPr>
          <w:rFonts w:ascii="仿宋_GB2312" w:eastAsia="仿宋_GB2312" w:hAnsi="黑体" w:cs="宋体" w:hint="eastAsia"/>
          <w:kern w:val="0"/>
          <w:sz w:val="30"/>
          <w:szCs w:val="30"/>
        </w:rPr>
        <w:t>同时进行，各参赛项目提前抽签决定出场顺序</w:t>
      </w:r>
      <w:r w:rsidR="0001563B">
        <w:rPr>
          <w:rFonts w:ascii="仿宋_GB2312" w:eastAsia="仿宋_GB2312" w:hAnsi="黑体" w:cs="宋体" w:hint="eastAsia"/>
          <w:kern w:val="0"/>
          <w:sz w:val="30"/>
          <w:szCs w:val="30"/>
        </w:rPr>
        <w:t>。</w:t>
      </w:r>
      <w:r w:rsidR="0001563B" w:rsidRPr="005E3457">
        <w:rPr>
          <w:rFonts w:ascii="仿宋_GB2312" w:eastAsia="仿宋_GB2312" w:hAnsi="黑体" w:cs="宋体" w:hint="eastAsia"/>
          <w:kern w:val="0"/>
          <w:sz w:val="30"/>
          <w:szCs w:val="30"/>
        </w:rPr>
        <w:t>现场决赛包括参赛团队现场创业项目展示陈述（8分钟）和回答评委提问（5分钟）等两个环节，邀请评审专家分组进行现场评审打分，去掉最高分和最低分后取平均分作为现场得分，评选出金奖、银奖和铜奖以及</w:t>
      </w:r>
      <w:r w:rsidR="005E3457">
        <w:rPr>
          <w:rFonts w:ascii="仿宋_GB2312" w:eastAsia="仿宋_GB2312" w:hAnsi="黑体" w:cs="宋体" w:hint="eastAsia"/>
          <w:kern w:val="0"/>
          <w:sz w:val="30"/>
          <w:szCs w:val="30"/>
        </w:rPr>
        <w:t>最佳创意奖、</w:t>
      </w:r>
      <w:r w:rsidR="0001563B" w:rsidRPr="005E3457">
        <w:rPr>
          <w:rFonts w:ascii="仿宋_GB2312" w:eastAsia="仿宋_GB2312" w:hAnsi="黑体" w:cs="宋体" w:hint="eastAsia"/>
          <w:kern w:val="0"/>
          <w:sz w:val="30"/>
          <w:szCs w:val="30"/>
        </w:rPr>
        <w:t>最具商业价值奖、最佳带动就业奖。评审规则参照第二届中国“互联网+”大学生创新创业大赛全国总决赛评审规则（</w:t>
      </w:r>
      <w:r w:rsidR="00040827" w:rsidRPr="005E3457">
        <w:rPr>
          <w:rFonts w:ascii="仿宋_GB2312" w:eastAsia="仿宋_GB2312" w:hAnsi="黑体" w:cs="宋体" w:hint="eastAsia"/>
          <w:kern w:val="0"/>
          <w:sz w:val="30"/>
          <w:szCs w:val="30"/>
        </w:rPr>
        <w:t>见</w:t>
      </w:r>
      <w:r w:rsidR="0001563B" w:rsidRPr="005E3457">
        <w:rPr>
          <w:rFonts w:ascii="仿宋_GB2312" w:eastAsia="仿宋_GB2312" w:hAnsi="黑体" w:cs="宋体" w:hint="eastAsia"/>
          <w:kern w:val="0"/>
          <w:sz w:val="30"/>
          <w:szCs w:val="30"/>
        </w:rPr>
        <w:t>附件）。</w:t>
      </w:r>
      <w:r w:rsidR="005E3457">
        <w:rPr>
          <w:rFonts w:ascii="仿宋_GB2312" w:eastAsia="仿宋_GB2312" w:hAnsi="黑体" w:cs="宋体" w:hint="eastAsia"/>
          <w:kern w:val="0"/>
          <w:sz w:val="30"/>
          <w:szCs w:val="30"/>
        </w:rPr>
        <w:t>最具</w:t>
      </w:r>
      <w:proofErr w:type="gramStart"/>
      <w:r w:rsidR="00040827" w:rsidRPr="00040827">
        <w:rPr>
          <w:rFonts w:ascii="仿宋_GB2312" w:eastAsia="仿宋_GB2312" w:hAnsi="黑体" w:cs="宋体" w:hint="eastAsia"/>
          <w:kern w:val="0"/>
          <w:sz w:val="30"/>
          <w:szCs w:val="30"/>
        </w:rPr>
        <w:t>人气奖由微信</w:t>
      </w:r>
      <w:proofErr w:type="gramEnd"/>
      <w:r w:rsidR="00040827" w:rsidRPr="00040827">
        <w:rPr>
          <w:rFonts w:ascii="仿宋_GB2312" w:eastAsia="仿宋_GB2312" w:hAnsi="黑体" w:cs="宋体" w:hint="eastAsia"/>
          <w:kern w:val="0"/>
          <w:sz w:val="30"/>
          <w:szCs w:val="30"/>
        </w:rPr>
        <w:t>投票获得票数最多者获得。投票</w:t>
      </w:r>
      <w:r w:rsidR="00B73659">
        <w:rPr>
          <w:rFonts w:ascii="仿宋_GB2312" w:eastAsia="仿宋_GB2312" w:hAnsi="黑体" w:cs="宋体" w:hint="eastAsia"/>
          <w:kern w:val="0"/>
          <w:sz w:val="30"/>
          <w:szCs w:val="30"/>
        </w:rPr>
        <w:t>截止</w:t>
      </w:r>
      <w:r w:rsidR="00040827" w:rsidRPr="00040827">
        <w:rPr>
          <w:rFonts w:ascii="仿宋_GB2312" w:eastAsia="仿宋_GB2312" w:hAnsi="黑体" w:cs="宋体" w:hint="eastAsia"/>
          <w:kern w:val="0"/>
          <w:sz w:val="30"/>
          <w:szCs w:val="30"/>
        </w:rPr>
        <w:t>时间：</w:t>
      </w:r>
      <w:r w:rsidR="00B14726" w:rsidRPr="00040827">
        <w:rPr>
          <w:rFonts w:ascii="仿宋_GB2312" w:eastAsia="仿宋_GB2312" w:hAnsi="黑体" w:cs="宋体" w:hint="eastAsia"/>
          <w:kern w:val="0"/>
          <w:sz w:val="30"/>
          <w:szCs w:val="30"/>
        </w:rPr>
        <w:t xml:space="preserve"> </w:t>
      </w:r>
      <w:r w:rsidR="00040827" w:rsidRPr="00040827">
        <w:rPr>
          <w:rFonts w:ascii="仿宋_GB2312" w:eastAsia="仿宋_GB2312" w:hAnsi="黑体" w:cs="宋体" w:hint="eastAsia"/>
          <w:kern w:val="0"/>
          <w:sz w:val="30"/>
          <w:szCs w:val="30"/>
        </w:rPr>
        <w:t>2016年5月25日24:00，投票方式：关注“福大就业创业”</w:t>
      </w:r>
      <w:proofErr w:type="gramStart"/>
      <w:r w:rsidR="00040827" w:rsidRPr="00040827">
        <w:rPr>
          <w:rFonts w:ascii="仿宋_GB2312" w:eastAsia="仿宋_GB2312" w:hAnsi="黑体" w:cs="宋体" w:hint="eastAsia"/>
          <w:kern w:val="0"/>
          <w:sz w:val="30"/>
          <w:szCs w:val="30"/>
        </w:rPr>
        <w:t>微信公众</w:t>
      </w:r>
      <w:proofErr w:type="gramEnd"/>
      <w:r w:rsidR="00040827" w:rsidRPr="00040827">
        <w:rPr>
          <w:rFonts w:ascii="仿宋_GB2312" w:eastAsia="仿宋_GB2312" w:hAnsi="黑体" w:cs="宋体" w:hint="eastAsia"/>
          <w:kern w:val="0"/>
          <w:sz w:val="30"/>
          <w:szCs w:val="30"/>
        </w:rPr>
        <w:t>账号，对喜欢的项目进行投票，每个用户每天只能投一个项目。</w:t>
      </w:r>
    </w:p>
    <w:p w:rsidR="00993889" w:rsidRDefault="00040827" w:rsidP="00275F6E">
      <w:pPr>
        <w:adjustRightInd w:val="0"/>
        <w:snapToGrid w:val="0"/>
        <w:ind w:firstLineChars="200" w:firstLine="602"/>
        <w:rPr>
          <w:rFonts w:ascii="仿宋_GB2312" w:eastAsia="仿宋_GB2312" w:hAnsi="黑体" w:cs="宋体"/>
          <w:b/>
          <w:kern w:val="0"/>
          <w:sz w:val="30"/>
          <w:szCs w:val="30"/>
        </w:rPr>
      </w:pPr>
      <w:r>
        <w:rPr>
          <w:rFonts w:ascii="仿宋_GB2312" w:eastAsia="仿宋_GB2312" w:hAnsi="黑体" w:cs="宋体" w:hint="eastAsia"/>
          <w:b/>
          <w:kern w:val="0"/>
          <w:sz w:val="30"/>
          <w:szCs w:val="30"/>
        </w:rPr>
        <w:t>三</w:t>
      </w:r>
      <w:r w:rsidR="00EF1025" w:rsidRPr="00275D03">
        <w:rPr>
          <w:rFonts w:ascii="仿宋_GB2312" w:eastAsia="仿宋_GB2312" w:hAnsi="黑体" w:cs="宋体" w:hint="eastAsia"/>
          <w:b/>
          <w:kern w:val="0"/>
          <w:sz w:val="30"/>
          <w:szCs w:val="30"/>
        </w:rPr>
        <w:t>、</w:t>
      </w:r>
      <w:r w:rsidR="002D2802">
        <w:rPr>
          <w:rFonts w:ascii="仿宋_GB2312" w:eastAsia="仿宋_GB2312" w:hAnsi="黑体" w:cs="宋体" w:hint="eastAsia"/>
          <w:b/>
          <w:kern w:val="0"/>
          <w:sz w:val="30"/>
          <w:szCs w:val="30"/>
        </w:rPr>
        <w:t>奖项设置</w:t>
      </w:r>
    </w:p>
    <w:p w:rsidR="002D2802" w:rsidRPr="002D2802" w:rsidRDefault="002D2802" w:rsidP="002D2802">
      <w:pPr>
        <w:ind w:firstLineChars="200" w:firstLine="602"/>
        <w:rPr>
          <w:rFonts w:ascii="仿宋_GB2312" w:eastAsia="仿宋_GB2312" w:hAnsi="黑体" w:cs="宋体"/>
          <w:b/>
          <w:kern w:val="0"/>
          <w:sz w:val="30"/>
          <w:szCs w:val="30"/>
        </w:rPr>
      </w:pPr>
      <w:r w:rsidRPr="002D2802">
        <w:rPr>
          <w:rFonts w:ascii="仿宋_GB2312" w:eastAsia="仿宋_GB2312" w:hAnsi="黑体" w:cs="宋体" w:hint="eastAsia"/>
          <w:b/>
          <w:kern w:val="0"/>
          <w:sz w:val="30"/>
          <w:szCs w:val="30"/>
        </w:rPr>
        <w:t>（一）项目奖励</w:t>
      </w:r>
    </w:p>
    <w:p w:rsidR="008A3965" w:rsidRPr="002D2802" w:rsidRDefault="002D2802" w:rsidP="008A3965">
      <w:pPr>
        <w:adjustRightInd w:val="0"/>
        <w:snapToGrid w:val="0"/>
        <w:ind w:firstLineChars="200" w:firstLine="600"/>
        <w:rPr>
          <w:rFonts w:ascii="仿宋_GB2312" w:eastAsia="仿宋_GB2312" w:hAnsi="黑体" w:cs="宋体"/>
          <w:kern w:val="0"/>
          <w:sz w:val="30"/>
          <w:szCs w:val="30"/>
        </w:rPr>
      </w:pPr>
      <w:r w:rsidRPr="002D2802">
        <w:rPr>
          <w:rFonts w:ascii="仿宋_GB2312" w:eastAsia="仿宋_GB2312" w:hAnsi="黑体" w:cs="宋体" w:hint="eastAsia"/>
          <w:kern w:val="0"/>
          <w:sz w:val="30"/>
          <w:szCs w:val="30"/>
        </w:rPr>
        <w:t>1</w:t>
      </w:r>
      <w:r w:rsidR="00040827">
        <w:rPr>
          <w:rFonts w:ascii="仿宋_GB2312" w:eastAsia="仿宋_GB2312" w:hAnsi="黑体" w:cs="宋体" w:hint="eastAsia"/>
          <w:kern w:val="0"/>
          <w:sz w:val="30"/>
          <w:szCs w:val="30"/>
        </w:rPr>
        <w:t>.</w:t>
      </w:r>
      <w:r w:rsidR="00B14726" w:rsidRPr="00B14726">
        <w:rPr>
          <w:rFonts w:hint="eastAsia"/>
        </w:rPr>
        <w:t xml:space="preserve"> </w:t>
      </w:r>
      <w:r w:rsidR="00175DAA" w:rsidRPr="00175DAA">
        <w:rPr>
          <w:rFonts w:ascii="仿宋_GB2312" w:eastAsia="仿宋_GB2312" w:hAnsi="黑体" w:cs="宋体" w:hint="eastAsia"/>
          <w:kern w:val="0"/>
          <w:sz w:val="30"/>
          <w:szCs w:val="30"/>
        </w:rPr>
        <w:t>金奖4个（创意组、初创</w:t>
      </w:r>
      <w:proofErr w:type="gramStart"/>
      <w:r w:rsidR="00175DAA" w:rsidRPr="00175DAA">
        <w:rPr>
          <w:rFonts w:ascii="仿宋_GB2312" w:eastAsia="仿宋_GB2312" w:hAnsi="黑体" w:cs="宋体" w:hint="eastAsia"/>
          <w:kern w:val="0"/>
          <w:sz w:val="30"/>
          <w:szCs w:val="30"/>
        </w:rPr>
        <w:t>成长组各</w:t>
      </w:r>
      <w:proofErr w:type="gramEnd"/>
      <w:r w:rsidR="00175DAA" w:rsidRPr="00175DAA">
        <w:rPr>
          <w:rFonts w:ascii="仿宋_GB2312" w:eastAsia="仿宋_GB2312" w:hAnsi="黑体" w:cs="宋体" w:hint="eastAsia"/>
          <w:kern w:val="0"/>
          <w:sz w:val="30"/>
          <w:szCs w:val="30"/>
        </w:rPr>
        <w:t>2个）、银奖8个（创意组5个、初创</w:t>
      </w:r>
      <w:proofErr w:type="gramStart"/>
      <w:r w:rsidR="00175DAA" w:rsidRPr="00175DAA">
        <w:rPr>
          <w:rFonts w:ascii="仿宋_GB2312" w:eastAsia="仿宋_GB2312" w:hAnsi="黑体" w:cs="宋体" w:hint="eastAsia"/>
          <w:kern w:val="0"/>
          <w:sz w:val="30"/>
          <w:szCs w:val="30"/>
        </w:rPr>
        <w:t>成长组</w:t>
      </w:r>
      <w:proofErr w:type="gramEnd"/>
      <w:r w:rsidR="00175DAA" w:rsidRPr="00175DAA">
        <w:rPr>
          <w:rFonts w:ascii="仿宋_GB2312" w:eastAsia="仿宋_GB2312" w:hAnsi="黑体" w:cs="宋体" w:hint="eastAsia"/>
          <w:kern w:val="0"/>
          <w:sz w:val="30"/>
          <w:szCs w:val="30"/>
        </w:rPr>
        <w:t>3个）、铜奖10个（创意组6个、初创</w:t>
      </w:r>
      <w:proofErr w:type="gramStart"/>
      <w:r w:rsidR="00175DAA" w:rsidRPr="00175DAA">
        <w:rPr>
          <w:rFonts w:ascii="仿宋_GB2312" w:eastAsia="仿宋_GB2312" w:hAnsi="黑体" w:cs="宋体" w:hint="eastAsia"/>
          <w:kern w:val="0"/>
          <w:sz w:val="30"/>
          <w:szCs w:val="30"/>
        </w:rPr>
        <w:t>成长组</w:t>
      </w:r>
      <w:proofErr w:type="gramEnd"/>
      <w:r w:rsidR="00175DAA" w:rsidRPr="00175DAA">
        <w:rPr>
          <w:rFonts w:ascii="仿宋_GB2312" w:eastAsia="仿宋_GB2312" w:hAnsi="黑体" w:cs="宋体" w:hint="eastAsia"/>
          <w:kern w:val="0"/>
          <w:sz w:val="30"/>
          <w:szCs w:val="30"/>
        </w:rPr>
        <w:t>4个）、优秀奖12个（创意组7个、初创</w:t>
      </w:r>
      <w:proofErr w:type="gramStart"/>
      <w:r w:rsidR="00175DAA" w:rsidRPr="00175DAA">
        <w:rPr>
          <w:rFonts w:ascii="仿宋_GB2312" w:eastAsia="仿宋_GB2312" w:hAnsi="黑体" w:cs="宋体" w:hint="eastAsia"/>
          <w:kern w:val="0"/>
          <w:sz w:val="30"/>
          <w:szCs w:val="30"/>
        </w:rPr>
        <w:t>成长组</w:t>
      </w:r>
      <w:proofErr w:type="gramEnd"/>
      <w:r w:rsidR="00175DAA" w:rsidRPr="00175DAA">
        <w:rPr>
          <w:rFonts w:ascii="仿宋_GB2312" w:eastAsia="仿宋_GB2312" w:hAnsi="黑体" w:cs="宋体" w:hint="eastAsia"/>
          <w:kern w:val="0"/>
          <w:sz w:val="30"/>
          <w:szCs w:val="30"/>
        </w:rPr>
        <w:t>5个）</w:t>
      </w:r>
      <w:r w:rsidR="008A3965" w:rsidRPr="002D2802">
        <w:rPr>
          <w:rFonts w:ascii="仿宋_GB2312" w:eastAsia="仿宋_GB2312" w:hAnsi="黑体" w:cs="宋体" w:hint="eastAsia"/>
          <w:kern w:val="0"/>
          <w:sz w:val="30"/>
          <w:szCs w:val="30"/>
        </w:rPr>
        <w:t>，颁发奖励证书，分别奖励20000元、10000元、5000元、1000元。</w:t>
      </w:r>
    </w:p>
    <w:p w:rsidR="002D2802" w:rsidRPr="002D2802" w:rsidRDefault="002D2802" w:rsidP="002D2802">
      <w:pPr>
        <w:adjustRightInd w:val="0"/>
        <w:snapToGrid w:val="0"/>
        <w:ind w:firstLineChars="200" w:firstLine="600"/>
        <w:rPr>
          <w:rFonts w:ascii="仿宋_GB2312" w:eastAsia="仿宋_GB2312" w:hAnsi="黑体" w:cs="宋体"/>
          <w:kern w:val="0"/>
          <w:sz w:val="30"/>
          <w:szCs w:val="30"/>
        </w:rPr>
      </w:pPr>
      <w:r w:rsidRPr="002D2802">
        <w:rPr>
          <w:rFonts w:ascii="仿宋_GB2312" w:eastAsia="仿宋_GB2312" w:hAnsi="黑体" w:cs="宋体" w:hint="eastAsia"/>
          <w:kern w:val="0"/>
          <w:sz w:val="30"/>
          <w:szCs w:val="30"/>
        </w:rPr>
        <w:lastRenderedPageBreak/>
        <w:t>2</w:t>
      </w:r>
      <w:r w:rsidR="00040827">
        <w:rPr>
          <w:rFonts w:ascii="仿宋_GB2312" w:eastAsia="仿宋_GB2312" w:hAnsi="黑体" w:cs="宋体" w:hint="eastAsia"/>
          <w:kern w:val="0"/>
          <w:sz w:val="30"/>
          <w:szCs w:val="30"/>
        </w:rPr>
        <w:t>.</w:t>
      </w:r>
      <w:r w:rsidR="005E3457">
        <w:rPr>
          <w:rFonts w:ascii="仿宋_GB2312" w:eastAsia="仿宋_GB2312" w:hAnsi="黑体" w:cs="宋体" w:hint="eastAsia"/>
          <w:kern w:val="0"/>
          <w:sz w:val="30"/>
          <w:szCs w:val="30"/>
        </w:rPr>
        <w:t>最佳创意奖1个（创意组）、</w:t>
      </w:r>
      <w:r w:rsidRPr="002D2802">
        <w:rPr>
          <w:rFonts w:ascii="仿宋_GB2312" w:eastAsia="仿宋_GB2312" w:hAnsi="黑体" w:cs="宋体" w:hint="eastAsia"/>
          <w:kern w:val="0"/>
          <w:sz w:val="30"/>
          <w:szCs w:val="30"/>
        </w:rPr>
        <w:t>最具商业</w:t>
      </w:r>
      <w:proofErr w:type="gramStart"/>
      <w:r w:rsidRPr="002D2802">
        <w:rPr>
          <w:rFonts w:ascii="仿宋_GB2312" w:eastAsia="仿宋_GB2312" w:hAnsi="黑体" w:cs="宋体" w:hint="eastAsia"/>
          <w:kern w:val="0"/>
          <w:sz w:val="30"/>
          <w:szCs w:val="30"/>
        </w:rPr>
        <w:t>价值奖</w:t>
      </w:r>
      <w:proofErr w:type="gramEnd"/>
      <w:r w:rsidR="005E3457">
        <w:rPr>
          <w:rFonts w:ascii="仿宋_GB2312" w:eastAsia="仿宋_GB2312" w:hAnsi="黑体" w:cs="宋体" w:hint="eastAsia"/>
          <w:kern w:val="0"/>
          <w:sz w:val="30"/>
          <w:szCs w:val="30"/>
        </w:rPr>
        <w:t>2个（创意组、初创</w:t>
      </w:r>
      <w:proofErr w:type="gramStart"/>
      <w:r w:rsidR="005E3457">
        <w:rPr>
          <w:rFonts w:ascii="仿宋_GB2312" w:eastAsia="仿宋_GB2312" w:hAnsi="黑体" w:cs="宋体" w:hint="eastAsia"/>
          <w:kern w:val="0"/>
          <w:sz w:val="30"/>
          <w:szCs w:val="30"/>
        </w:rPr>
        <w:t>成长组各</w:t>
      </w:r>
      <w:proofErr w:type="gramEnd"/>
      <w:r w:rsidR="005E3457">
        <w:rPr>
          <w:rFonts w:ascii="仿宋_GB2312" w:eastAsia="仿宋_GB2312" w:hAnsi="黑体" w:cs="宋体" w:hint="eastAsia"/>
          <w:kern w:val="0"/>
          <w:sz w:val="30"/>
          <w:szCs w:val="30"/>
        </w:rPr>
        <w:t>一个）</w:t>
      </w:r>
      <w:r w:rsidRPr="002D2802">
        <w:rPr>
          <w:rFonts w:ascii="仿宋_GB2312" w:eastAsia="仿宋_GB2312" w:hAnsi="黑体" w:cs="宋体" w:hint="eastAsia"/>
          <w:kern w:val="0"/>
          <w:sz w:val="30"/>
          <w:szCs w:val="30"/>
        </w:rPr>
        <w:t>、最佳带动就业奖</w:t>
      </w:r>
      <w:r w:rsidR="005E3457">
        <w:rPr>
          <w:rFonts w:ascii="仿宋_GB2312" w:eastAsia="仿宋_GB2312" w:hAnsi="黑体" w:cs="宋体" w:hint="eastAsia"/>
          <w:kern w:val="0"/>
          <w:sz w:val="30"/>
          <w:szCs w:val="30"/>
        </w:rPr>
        <w:t>1个（初创成长组）</w:t>
      </w:r>
      <w:r w:rsidRPr="002D2802">
        <w:rPr>
          <w:rFonts w:ascii="仿宋_GB2312" w:eastAsia="仿宋_GB2312" w:hAnsi="黑体" w:cs="宋体" w:hint="eastAsia"/>
          <w:kern w:val="0"/>
          <w:sz w:val="30"/>
          <w:szCs w:val="30"/>
        </w:rPr>
        <w:t>、最具</w:t>
      </w:r>
      <w:proofErr w:type="gramStart"/>
      <w:r w:rsidRPr="002D2802">
        <w:rPr>
          <w:rFonts w:ascii="仿宋_GB2312" w:eastAsia="仿宋_GB2312" w:hAnsi="黑体" w:cs="宋体" w:hint="eastAsia"/>
          <w:kern w:val="0"/>
          <w:sz w:val="30"/>
          <w:szCs w:val="30"/>
        </w:rPr>
        <w:t>人气奖</w:t>
      </w:r>
      <w:proofErr w:type="gramEnd"/>
      <w:r w:rsidR="00040827" w:rsidRPr="002D2802">
        <w:rPr>
          <w:rFonts w:ascii="仿宋_GB2312" w:eastAsia="仿宋_GB2312" w:hAnsi="黑体" w:cs="宋体" w:hint="eastAsia"/>
          <w:kern w:val="0"/>
          <w:sz w:val="30"/>
          <w:szCs w:val="30"/>
        </w:rPr>
        <w:t>1个</w:t>
      </w:r>
      <w:r w:rsidR="00040827">
        <w:rPr>
          <w:rFonts w:ascii="仿宋_GB2312" w:eastAsia="仿宋_GB2312" w:hAnsi="黑体" w:cs="宋体" w:hint="eastAsia"/>
          <w:kern w:val="0"/>
          <w:sz w:val="30"/>
          <w:szCs w:val="30"/>
        </w:rPr>
        <w:t>，</w:t>
      </w:r>
      <w:r w:rsidR="00040827" w:rsidRPr="002D2802">
        <w:rPr>
          <w:rFonts w:ascii="仿宋_GB2312" w:eastAsia="仿宋_GB2312" w:hAnsi="黑体" w:cs="宋体" w:hint="eastAsia"/>
          <w:kern w:val="0"/>
          <w:sz w:val="30"/>
          <w:szCs w:val="30"/>
        </w:rPr>
        <w:t>颁发奖励证书，</w:t>
      </w:r>
      <w:r w:rsidRPr="002D2802">
        <w:rPr>
          <w:rFonts w:ascii="仿宋_GB2312" w:eastAsia="仿宋_GB2312" w:hAnsi="黑体" w:cs="宋体" w:hint="eastAsia"/>
          <w:kern w:val="0"/>
          <w:sz w:val="30"/>
          <w:szCs w:val="30"/>
        </w:rPr>
        <w:t>各奖励3000元。</w:t>
      </w:r>
    </w:p>
    <w:p w:rsidR="002D2802" w:rsidRPr="002D2802" w:rsidRDefault="002D2802" w:rsidP="002D2802">
      <w:pPr>
        <w:ind w:firstLineChars="200" w:firstLine="602"/>
        <w:rPr>
          <w:rFonts w:ascii="仿宋_GB2312" w:eastAsia="仿宋_GB2312" w:hAnsi="黑体" w:cs="宋体"/>
          <w:b/>
          <w:kern w:val="0"/>
          <w:sz w:val="30"/>
          <w:szCs w:val="30"/>
        </w:rPr>
      </w:pPr>
      <w:r w:rsidRPr="002D2802">
        <w:rPr>
          <w:rFonts w:ascii="仿宋_GB2312" w:eastAsia="仿宋_GB2312" w:hAnsi="黑体" w:cs="宋体" w:hint="eastAsia"/>
          <w:b/>
          <w:kern w:val="0"/>
          <w:sz w:val="30"/>
          <w:szCs w:val="30"/>
        </w:rPr>
        <w:t>（二）学院奖励</w:t>
      </w:r>
    </w:p>
    <w:p w:rsidR="002D2802" w:rsidRPr="002D2802" w:rsidRDefault="002D2802" w:rsidP="002D2802">
      <w:pPr>
        <w:adjustRightInd w:val="0"/>
        <w:snapToGrid w:val="0"/>
        <w:ind w:firstLineChars="200" w:firstLine="600"/>
        <w:rPr>
          <w:rFonts w:ascii="仿宋_GB2312" w:eastAsia="仿宋_GB2312" w:hAnsi="黑体" w:cs="宋体"/>
          <w:kern w:val="0"/>
          <w:sz w:val="30"/>
          <w:szCs w:val="30"/>
        </w:rPr>
      </w:pPr>
      <w:r w:rsidRPr="002D2802">
        <w:rPr>
          <w:rFonts w:ascii="仿宋_GB2312" w:eastAsia="仿宋_GB2312" w:hAnsi="黑体" w:cs="宋体" w:hint="eastAsia"/>
          <w:kern w:val="0"/>
          <w:sz w:val="30"/>
          <w:szCs w:val="30"/>
        </w:rPr>
        <w:t>根据参赛项目报名和获奖情况，评选6个优秀组织奖，并奖励工作经费5000元。</w:t>
      </w:r>
    </w:p>
    <w:p w:rsidR="002D2802" w:rsidRPr="002D2802" w:rsidRDefault="002D2802" w:rsidP="002D2802">
      <w:pPr>
        <w:ind w:firstLineChars="196" w:firstLine="590"/>
        <w:rPr>
          <w:rFonts w:ascii="仿宋_GB2312" w:eastAsia="仿宋_GB2312" w:hAnsi="黑体" w:cs="宋体"/>
          <w:b/>
          <w:kern w:val="0"/>
          <w:sz w:val="30"/>
          <w:szCs w:val="30"/>
        </w:rPr>
      </w:pPr>
      <w:r w:rsidRPr="002D2802">
        <w:rPr>
          <w:rFonts w:ascii="仿宋_GB2312" w:eastAsia="仿宋_GB2312" w:hAnsi="黑体" w:cs="宋体" w:hint="eastAsia"/>
          <w:b/>
          <w:kern w:val="0"/>
          <w:sz w:val="30"/>
          <w:szCs w:val="30"/>
        </w:rPr>
        <w:t>（三）导师奖励</w:t>
      </w:r>
    </w:p>
    <w:p w:rsidR="002D2802" w:rsidRDefault="002D2802" w:rsidP="002D2802">
      <w:pPr>
        <w:adjustRightInd w:val="0"/>
        <w:snapToGrid w:val="0"/>
        <w:ind w:firstLineChars="200" w:firstLine="600"/>
        <w:rPr>
          <w:rFonts w:ascii="仿宋_GB2312" w:eastAsia="仿宋_GB2312" w:hAnsi="黑体" w:cs="宋体"/>
          <w:kern w:val="0"/>
          <w:sz w:val="30"/>
          <w:szCs w:val="30"/>
        </w:rPr>
      </w:pPr>
      <w:r w:rsidRPr="002D2802">
        <w:rPr>
          <w:rFonts w:ascii="仿宋_GB2312" w:eastAsia="仿宋_GB2312" w:hAnsi="黑体" w:cs="宋体" w:hint="eastAsia"/>
          <w:kern w:val="0"/>
          <w:sz w:val="30"/>
          <w:szCs w:val="30"/>
        </w:rPr>
        <w:t>评选出15名优秀指导老师，</w:t>
      </w:r>
      <w:r w:rsidR="00040827">
        <w:rPr>
          <w:rFonts w:ascii="仿宋_GB2312" w:eastAsia="仿宋_GB2312" w:hAnsi="黑体" w:cs="宋体" w:hint="eastAsia"/>
          <w:kern w:val="0"/>
          <w:sz w:val="30"/>
          <w:szCs w:val="30"/>
        </w:rPr>
        <w:t>颁发证书，</w:t>
      </w:r>
      <w:r w:rsidRPr="002D2802">
        <w:rPr>
          <w:rFonts w:ascii="仿宋_GB2312" w:eastAsia="仿宋_GB2312" w:hAnsi="黑体" w:cs="宋体" w:hint="eastAsia"/>
          <w:kern w:val="0"/>
          <w:sz w:val="30"/>
          <w:szCs w:val="30"/>
        </w:rPr>
        <w:t>将获得2017年厦航奖教金（5000元／人）。</w:t>
      </w:r>
    </w:p>
    <w:p w:rsidR="00B73659" w:rsidRDefault="00B73659" w:rsidP="00040827">
      <w:pPr>
        <w:adjustRightInd w:val="0"/>
        <w:snapToGrid w:val="0"/>
        <w:ind w:firstLineChars="200" w:firstLine="600"/>
        <w:rPr>
          <w:rFonts w:ascii="仿宋_GB2312" w:eastAsia="仿宋_GB2312" w:hAnsi="黑体" w:cs="宋体"/>
          <w:kern w:val="0"/>
          <w:sz w:val="30"/>
          <w:szCs w:val="30"/>
        </w:rPr>
      </w:pPr>
    </w:p>
    <w:p w:rsidR="00B73659" w:rsidRDefault="00B73659" w:rsidP="00040827">
      <w:pPr>
        <w:adjustRightInd w:val="0"/>
        <w:snapToGrid w:val="0"/>
        <w:ind w:firstLineChars="200" w:firstLine="600"/>
        <w:rPr>
          <w:rFonts w:ascii="仿宋_GB2312" w:eastAsia="仿宋_GB2312" w:hAnsi="黑体" w:cs="宋体"/>
          <w:kern w:val="0"/>
          <w:sz w:val="30"/>
          <w:szCs w:val="30"/>
        </w:rPr>
      </w:pPr>
    </w:p>
    <w:p w:rsidR="00040827" w:rsidRPr="002D2802" w:rsidRDefault="00040827" w:rsidP="00040827">
      <w:pPr>
        <w:adjustRightInd w:val="0"/>
        <w:snapToGrid w:val="0"/>
        <w:ind w:firstLineChars="200" w:firstLine="600"/>
        <w:rPr>
          <w:rFonts w:ascii="仿宋_GB2312" w:eastAsia="仿宋_GB2312" w:hAnsi="黑体" w:cs="宋体"/>
          <w:kern w:val="0"/>
          <w:sz w:val="30"/>
          <w:szCs w:val="30"/>
        </w:rPr>
      </w:pPr>
      <w:r>
        <w:rPr>
          <w:rFonts w:ascii="仿宋_GB2312" w:eastAsia="仿宋_GB2312" w:hAnsi="黑体" w:cs="宋体" w:hint="eastAsia"/>
          <w:kern w:val="0"/>
          <w:sz w:val="30"/>
          <w:szCs w:val="30"/>
        </w:rPr>
        <w:t>附件：</w:t>
      </w:r>
      <w:r w:rsidRPr="00040827">
        <w:rPr>
          <w:rFonts w:ascii="仿宋_GB2312" w:eastAsia="仿宋_GB2312" w:hAnsi="黑体" w:cs="宋体" w:hint="eastAsia"/>
          <w:kern w:val="0"/>
          <w:sz w:val="30"/>
          <w:szCs w:val="30"/>
        </w:rPr>
        <w:t>第二届中国“互联网+”大学生创新创业大赛全国总决赛评审规则</w:t>
      </w:r>
    </w:p>
    <w:p w:rsidR="00DA27D5" w:rsidRPr="00040827" w:rsidRDefault="00DA27D5" w:rsidP="00334E4F">
      <w:pPr>
        <w:widowControl/>
        <w:adjustRightInd w:val="0"/>
        <w:snapToGrid w:val="0"/>
        <w:ind w:right="1200"/>
        <w:rPr>
          <w:rFonts w:ascii="仿宋_GB2312" w:eastAsia="仿宋_GB2312" w:hAnsi="黑体" w:cs="宋体"/>
          <w:kern w:val="0"/>
          <w:sz w:val="30"/>
          <w:szCs w:val="30"/>
        </w:rPr>
      </w:pPr>
    </w:p>
    <w:p w:rsidR="005E3457" w:rsidRDefault="005E3457" w:rsidP="00275F6E">
      <w:pPr>
        <w:widowControl/>
        <w:adjustRightInd w:val="0"/>
        <w:snapToGrid w:val="0"/>
        <w:ind w:firstLineChars="200" w:firstLine="600"/>
        <w:jc w:val="right"/>
        <w:rPr>
          <w:rFonts w:ascii="仿宋_GB2312" w:eastAsia="仿宋_GB2312" w:hAnsi="黑体" w:cs="宋体"/>
          <w:kern w:val="0"/>
          <w:sz w:val="30"/>
          <w:szCs w:val="30"/>
        </w:rPr>
      </w:pPr>
    </w:p>
    <w:p w:rsidR="005E3457" w:rsidRDefault="005E3457" w:rsidP="00275F6E">
      <w:pPr>
        <w:widowControl/>
        <w:adjustRightInd w:val="0"/>
        <w:snapToGrid w:val="0"/>
        <w:ind w:firstLineChars="200" w:firstLine="600"/>
        <w:jc w:val="right"/>
        <w:rPr>
          <w:rFonts w:ascii="仿宋_GB2312" w:eastAsia="仿宋_GB2312" w:hAnsi="黑体" w:cs="宋体"/>
          <w:kern w:val="0"/>
          <w:sz w:val="30"/>
          <w:szCs w:val="30"/>
        </w:rPr>
      </w:pPr>
    </w:p>
    <w:p w:rsidR="001F1CB1" w:rsidRPr="00275F6E" w:rsidRDefault="001F1CB1" w:rsidP="00275F6E">
      <w:pPr>
        <w:widowControl/>
        <w:adjustRightInd w:val="0"/>
        <w:snapToGrid w:val="0"/>
        <w:ind w:firstLineChars="200" w:firstLine="600"/>
        <w:jc w:val="right"/>
        <w:rPr>
          <w:rFonts w:ascii="仿宋_GB2312" w:eastAsia="仿宋_GB2312" w:hAnsi="黑体" w:cs="宋体"/>
          <w:kern w:val="0"/>
          <w:sz w:val="30"/>
          <w:szCs w:val="30"/>
        </w:rPr>
      </w:pPr>
      <w:bookmarkStart w:id="0" w:name="_GoBack"/>
      <w:bookmarkEnd w:id="0"/>
      <w:r w:rsidRPr="00275F6E">
        <w:rPr>
          <w:rFonts w:ascii="仿宋_GB2312" w:eastAsia="仿宋_GB2312" w:hAnsi="黑体" w:cs="宋体" w:hint="eastAsia"/>
          <w:kern w:val="0"/>
          <w:sz w:val="30"/>
          <w:szCs w:val="30"/>
        </w:rPr>
        <w:t>学生工作部（处）</w:t>
      </w:r>
    </w:p>
    <w:p w:rsidR="00DA27D5" w:rsidRPr="00275F6E" w:rsidRDefault="001F1CB1" w:rsidP="00275F6E">
      <w:pPr>
        <w:ind w:firstLineChars="200" w:firstLine="600"/>
        <w:jc w:val="right"/>
        <w:rPr>
          <w:rFonts w:ascii="仿宋_GB2312" w:eastAsia="仿宋_GB2312" w:hAnsi="黑体" w:cs="宋体"/>
          <w:kern w:val="0"/>
          <w:sz w:val="30"/>
          <w:szCs w:val="30"/>
        </w:rPr>
      </w:pPr>
      <w:r w:rsidRPr="00275F6E">
        <w:rPr>
          <w:rFonts w:ascii="仿宋_GB2312" w:eastAsia="仿宋_GB2312" w:hAnsi="黑体" w:cs="宋体" w:hint="eastAsia"/>
          <w:kern w:val="0"/>
          <w:sz w:val="30"/>
          <w:szCs w:val="30"/>
        </w:rPr>
        <w:t>2016年5月</w:t>
      </w:r>
      <w:r w:rsidR="00B4242C">
        <w:rPr>
          <w:rFonts w:ascii="仿宋_GB2312" w:eastAsia="仿宋_GB2312" w:hAnsi="黑体" w:cs="宋体" w:hint="eastAsia"/>
          <w:kern w:val="0"/>
          <w:sz w:val="30"/>
          <w:szCs w:val="30"/>
        </w:rPr>
        <w:t>20</w:t>
      </w:r>
      <w:r w:rsidRPr="00275F6E">
        <w:rPr>
          <w:rFonts w:ascii="仿宋_GB2312" w:eastAsia="仿宋_GB2312" w:hAnsi="黑体" w:cs="宋体" w:hint="eastAsia"/>
          <w:kern w:val="0"/>
          <w:sz w:val="30"/>
          <w:szCs w:val="30"/>
        </w:rPr>
        <w:t>日</w:t>
      </w:r>
    </w:p>
    <w:p w:rsidR="0001563B" w:rsidRPr="0001563B" w:rsidRDefault="00DA27D5" w:rsidP="0001563B">
      <w:pPr>
        <w:widowControl/>
        <w:jc w:val="left"/>
        <w:rPr>
          <w:rFonts w:ascii="黑体" w:eastAsia="黑体" w:hAnsi="黑体" w:cs="仿宋_GB2312"/>
          <w:sz w:val="32"/>
          <w:szCs w:val="32"/>
        </w:rPr>
      </w:pPr>
      <w:r>
        <w:rPr>
          <w:rFonts w:ascii="仿宋_GB2312" w:eastAsia="仿宋_GB2312" w:hAnsi="Calibri"/>
          <w:sz w:val="28"/>
          <w:szCs w:val="32"/>
        </w:rPr>
        <w:br w:type="page"/>
      </w:r>
      <w:bookmarkStart w:id="1" w:name="_Toc429668906"/>
      <w:r w:rsidR="0001563B" w:rsidRPr="0001563B">
        <w:rPr>
          <w:rFonts w:ascii="黑体" w:eastAsia="黑体" w:hAnsi="黑体" w:cs="仿宋_GB2312" w:hint="eastAsia"/>
          <w:sz w:val="32"/>
          <w:szCs w:val="32"/>
        </w:rPr>
        <w:lastRenderedPageBreak/>
        <w:t>附件：第二届中国“互联网+”大学生创新创业大赛</w:t>
      </w:r>
    </w:p>
    <w:p w:rsidR="0001563B" w:rsidRPr="0001563B" w:rsidRDefault="0001563B" w:rsidP="0001563B">
      <w:pPr>
        <w:pStyle w:val="1"/>
        <w:spacing w:before="0" w:after="0" w:line="560" w:lineRule="exact"/>
        <w:jc w:val="center"/>
        <w:rPr>
          <w:rFonts w:ascii="黑体" w:eastAsia="黑体" w:hAnsi="黑体" w:cs="仿宋_GB2312"/>
          <w:b w:val="0"/>
          <w:kern w:val="2"/>
          <w:sz w:val="32"/>
          <w:szCs w:val="32"/>
        </w:rPr>
      </w:pPr>
      <w:r w:rsidRPr="0001563B">
        <w:rPr>
          <w:rFonts w:ascii="黑体" w:eastAsia="黑体" w:hAnsi="黑体" w:cs="仿宋_GB2312" w:hint="eastAsia"/>
          <w:b w:val="0"/>
          <w:bCs w:val="0"/>
          <w:kern w:val="2"/>
          <w:sz w:val="32"/>
          <w:szCs w:val="32"/>
        </w:rPr>
        <w:t>全国总决赛评审规则</w:t>
      </w:r>
      <w:bookmarkEnd w:id="1"/>
    </w:p>
    <w:p w:rsidR="0001563B" w:rsidRPr="00EE731C" w:rsidRDefault="0001563B" w:rsidP="0001563B">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w:t>
      </w:r>
      <w:proofErr w:type="gramStart"/>
      <w:r w:rsidRPr="00EE731C">
        <w:rPr>
          <w:rFonts w:ascii="黑体" w:eastAsia="黑体" w:hAnsi="黑体" w:cs="仿宋_GB2312" w:hint="eastAsia"/>
          <w:bCs/>
          <w:sz w:val="32"/>
          <w:szCs w:val="32"/>
        </w:rPr>
        <w:t>组</w:t>
      </w:r>
      <w:r>
        <w:rPr>
          <w:rFonts w:ascii="黑体" w:eastAsia="黑体" w:hAnsi="黑体" w:cs="仿宋_GB2312" w:hint="eastAsia"/>
          <w:bCs/>
          <w:sz w:val="32"/>
          <w:szCs w:val="32"/>
        </w:rPr>
        <w:t>项目</w:t>
      </w:r>
      <w:proofErr w:type="gramEnd"/>
      <w:r w:rsidRPr="00EE731C">
        <w:rPr>
          <w:rFonts w:ascii="黑体" w:eastAsia="黑体" w:hAnsi="黑体" w:cs="仿宋_GB2312"/>
          <w:bCs/>
          <w:sz w:val="32"/>
          <w:szCs w:val="32"/>
        </w:rPr>
        <w:t>评审要点</w:t>
      </w:r>
    </w:p>
    <w:tbl>
      <w:tblPr>
        <w:tblStyle w:val="a7"/>
        <w:tblW w:w="9039" w:type="dxa"/>
        <w:tblLook w:val="04A0" w:firstRow="1" w:lastRow="0" w:firstColumn="1" w:lastColumn="0" w:noHBand="0" w:noVBand="1"/>
      </w:tblPr>
      <w:tblGrid>
        <w:gridCol w:w="1668"/>
        <w:gridCol w:w="6520"/>
        <w:gridCol w:w="851"/>
      </w:tblGrid>
      <w:tr w:rsidR="0001563B" w:rsidRPr="005F4E3C" w:rsidTr="0076601A">
        <w:tc>
          <w:tcPr>
            <w:tcW w:w="1668" w:type="dxa"/>
            <w:vAlign w:val="center"/>
          </w:tcPr>
          <w:p w:rsidR="0001563B" w:rsidRPr="005F4E3C" w:rsidRDefault="0001563B" w:rsidP="0076601A">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01563B" w:rsidRPr="005F4E3C" w:rsidRDefault="0001563B" w:rsidP="0076601A">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01563B" w:rsidRPr="005F4E3C" w:rsidRDefault="0001563B" w:rsidP="0076601A">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01563B" w:rsidRPr="005F4E3C" w:rsidTr="0076601A">
        <w:tc>
          <w:tcPr>
            <w:tcW w:w="1668" w:type="dxa"/>
            <w:vAlign w:val="center"/>
          </w:tcPr>
          <w:p w:rsidR="0001563B" w:rsidRPr="005F4E3C" w:rsidRDefault="0001563B" w:rsidP="0076601A">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01563B" w:rsidRPr="005F4E3C" w:rsidRDefault="0001563B" w:rsidP="0076601A">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851" w:type="dxa"/>
            <w:vAlign w:val="center"/>
          </w:tcPr>
          <w:p w:rsidR="0001563B" w:rsidRPr="005F4E3C" w:rsidRDefault="0001563B" w:rsidP="0076601A">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01563B" w:rsidRPr="005F4E3C" w:rsidTr="0076601A">
        <w:tc>
          <w:tcPr>
            <w:tcW w:w="1668" w:type="dxa"/>
            <w:vAlign w:val="center"/>
          </w:tcPr>
          <w:p w:rsidR="0001563B" w:rsidRPr="005F4E3C" w:rsidRDefault="0001563B" w:rsidP="0076601A">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01563B" w:rsidRPr="005F4E3C" w:rsidRDefault="0001563B" w:rsidP="0076601A">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01563B" w:rsidRPr="005F4E3C" w:rsidRDefault="0001563B" w:rsidP="0076601A">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01563B" w:rsidRPr="005F4E3C" w:rsidTr="0076601A">
        <w:tc>
          <w:tcPr>
            <w:tcW w:w="1668" w:type="dxa"/>
            <w:vAlign w:val="center"/>
          </w:tcPr>
          <w:p w:rsidR="0001563B" w:rsidRPr="005F4E3C" w:rsidRDefault="0001563B" w:rsidP="0076601A">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01563B" w:rsidRPr="005F4E3C" w:rsidRDefault="0001563B" w:rsidP="0076601A">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01563B" w:rsidRPr="005F4E3C" w:rsidRDefault="0001563B" w:rsidP="0076601A">
            <w:pPr>
              <w:spacing w:line="480" w:lineRule="exact"/>
              <w:jc w:val="center"/>
              <w:rPr>
                <w:rFonts w:ascii="仿宋_GB2312" w:eastAsia="仿宋_GB2312"/>
                <w:sz w:val="30"/>
                <w:szCs w:val="30"/>
              </w:rPr>
            </w:pPr>
            <w:r>
              <w:rPr>
                <w:rFonts w:ascii="仿宋_GB2312" w:eastAsia="仿宋_GB2312" w:hint="eastAsia"/>
                <w:sz w:val="30"/>
                <w:szCs w:val="30"/>
              </w:rPr>
              <w:t>25</w:t>
            </w:r>
          </w:p>
        </w:tc>
      </w:tr>
      <w:tr w:rsidR="0001563B" w:rsidRPr="005F4E3C" w:rsidTr="0076601A">
        <w:tc>
          <w:tcPr>
            <w:tcW w:w="1668" w:type="dxa"/>
            <w:vAlign w:val="center"/>
          </w:tcPr>
          <w:p w:rsidR="0001563B" w:rsidRPr="005F4E3C" w:rsidRDefault="0001563B" w:rsidP="0076601A">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01563B" w:rsidRPr="005F4E3C" w:rsidRDefault="0001563B" w:rsidP="0076601A">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01563B" w:rsidRPr="005F4E3C" w:rsidRDefault="0001563B" w:rsidP="0076601A">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01563B" w:rsidRDefault="0001563B" w:rsidP="0001563B">
      <w:pPr>
        <w:spacing w:line="560" w:lineRule="exact"/>
        <w:ind w:firstLineChars="250" w:firstLine="800"/>
        <w:rPr>
          <w:rFonts w:ascii="黑体" w:eastAsia="黑体" w:hAnsi="黑体" w:cs="仿宋_GB2312"/>
          <w:bCs/>
          <w:sz w:val="32"/>
          <w:szCs w:val="32"/>
        </w:rPr>
      </w:pPr>
    </w:p>
    <w:p w:rsidR="0001563B" w:rsidRDefault="0001563B" w:rsidP="0001563B">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01563B" w:rsidRPr="00EE731C" w:rsidRDefault="0001563B" w:rsidP="0001563B">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Pr>
          <w:rFonts w:ascii="黑体" w:eastAsia="黑体" w:hAnsi="黑体" w:cs="仿宋_GB2312" w:hint="eastAsia"/>
          <w:bCs/>
          <w:sz w:val="32"/>
          <w:szCs w:val="32"/>
        </w:rPr>
        <w:t>初创组、</w:t>
      </w:r>
      <w:proofErr w:type="gramStart"/>
      <w:r>
        <w:rPr>
          <w:rFonts w:ascii="黑体" w:eastAsia="黑体" w:hAnsi="黑体" w:cs="仿宋_GB2312" w:hint="eastAsia"/>
          <w:bCs/>
          <w:sz w:val="32"/>
          <w:szCs w:val="32"/>
        </w:rPr>
        <w:t>成长组</w:t>
      </w:r>
      <w:r w:rsidRPr="00EE731C">
        <w:rPr>
          <w:rFonts w:ascii="黑体" w:eastAsia="黑体" w:hAnsi="黑体" w:cs="仿宋_GB2312" w:hint="eastAsia"/>
          <w:bCs/>
          <w:sz w:val="32"/>
          <w:szCs w:val="32"/>
        </w:rPr>
        <w:t>项目</w:t>
      </w:r>
      <w:proofErr w:type="gramEnd"/>
      <w:r w:rsidRPr="00EE731C">
        <w:rPr>
          <w:rFonts w:ascii="黑体" w:eastAsia="黑体" w:hAnsi="黑体" w:cs="仿宋_GB2312" w:hint="eastAsia"/>
          <w:bCs/>
          <w:sz w:val="32"/>
          <w:szCs w:val="32"/>
        </w:rPr>
        <w:t>评审要点</w:t>
      </w:r>
    </w:p>
    <w:tbl>
      <w:tblPr>
        <w:tblStyle w:val="a7"/>
        <w:tblW w:w="9180" w:type="dxa"/>
        <w:tblLook w:val="04A0" w:firstRow="1" w:lastRow="0" w:firstColumn="1" w:lastColumn="0" w:noHBand="0" w:noVBand="1"/>
      </w:tblPr>
      <w:tblGrid>
        <w:gridCol w:w="1668"/>
        <w:gridCol w:w="6378"/>
        <w:gridCol w:w="1134"/>
      </w:tblGrid>
      <w:tr w:rsidR="0001563B" w:rsidRPr="005F4E3C" w:rsidTr="0076601A">
        <w:tc>
          <w:tcPr>
            <w:tcW w:w="1668" w:type="dxa"/>
            <w:vAlign w:val="center"/>
          </w:tcPr>
          <w:p w:rsidR="0001563B" w:rsidRPr="005F4E3C" w:rsidRDefault="0001563B" w:rsidP="0076601A">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01563B" w:rsidRPr="005F4E3C" w:rsidRDefault="0001563B" w:rsidP="0076601A">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01563B" w:rsidRPr="005F4E3C" w:rsidRDefault="0001563B" w:rsidP="0076601A">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01563B" w:rsidRPr="005F4E3C" w:rsidTr="0076601A">
        <w:tc>
          <w:tcPr>
            <w:tcW w:w="1668" w:type="dxa"/>
            <w:vAlign w:val="center"/>
          </w:tcPr>
          <w:p w:rsidR="0001563B" w:rsidRPr="005F4E3C" w:rsidRDefault="0001563B" w:rsidP="0076601A">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01563B" w:rsidRPr="005F4E3C" w:rsidRDefault="0001563B" w:rsidP="0076601A">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Pr>
                <w:rFonts w:ascii="仿宋_GB2312" w:eastAsia="仿宋_GB2312" w:cs="仿宋_GB2312" w:hint="eastAsia"/>
                <w:sz w:val="30"/>
                <w:szCs w:val="30"/>
              </w:rPr>
              <w:t>在融资方面，强调融资需求及资金使用规划。</w:t>
            </w:r>
          </w:p>
        </w:tc>
        <w:tc>
          <w:tcPr>
            <w:tcW w:w="1134" w:type="dxa"/>
            <w:vAlign w:val="center"/>
          </w:tcPr>
          <w:p w:rsidR="0001563B" w:rsidRPr="005F4E3C" w:rsidRDefault="0001563B" w:rsidP="0076601A">
            <w:pPr>
              <w:spacing w:line="340" w:lineRule="exact"/>
              <w:jc w:val="center"/>
              <w:rPr>
                <w:rFonts w:ascii="仿宋_GB2312" w:eastAsia="仿宋_GB2312"/>
                <w:sz w:val="30"/>
                <w:szCs w:val="30"/>
              </w:rPr>
            </w:pPr>
            <w:r>
              <w:rPr>
                <w:rFonts w:ascii="仿宋_GB2312" w:eastAsia="仿宋_GB2312" w:hint="eastAsia"/>
                <w:sz w:val="30"/>
                <w:szCs w:val="30"/>
              </w:rPr>
              <w:t>40</w:t>
            </w:r>
          </w:p>
        </w:tc>
      </w:tr>
      <w:tr w:rsidR="0001563B" w:rsidRPr="005F4E3C" w:rsidTr="0076601A">
        <w:tc>
          <w:tcPr>
            <w:tcW w:w="1668" w:type="dxa"/>
            <w:vAlign w:val="center"/>
          </w:tcPr>
          <w:p w:rsidR="0001563B" w:rsidRPr="005F4E3C" w:rsidRDefault="0001563B" w:rsidP="0076601A">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01563B" w:rsidRPr="005F4E3C" w:rsidRDefault="0001563B" w:rsidP="0076601A">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01563B" w:rsidRPr="005F4E3C" w:rsidRDefault="0001563B" w:rsidP="0076601A">
            <w:pPr>
              <w:spacing w:line="340" w:lineRule="exact"/>
              <w:jc w:val="center"/>
              <w:rPr>
                <w:rFonts w:ascii="仿宋_GB2312" w:eastAsia="仿宋_GB2312"/>
                <w:sz w:val="30"/>
                <w:szCs w:val="30"/>
              </w:rPr>
            </w:pPr>
            <w:r>
              <w:rPr>
                <w:rFonts w:ascii="仿宋_GB2312" w:eastAsia="仿宋_GB2312" w:hint="eastAsia"/>
                <w:sz w:val="30"/>
                <w:szCs w:val="30"/>
              </w:rPr>
              <w:t>30</w:t>
            </w:r>
          </w:p>
        </w:tc>
      </w:tr>
      <w:tr w:rsidR="0001563B" w:rsidRPr="005F4E3C" w:rsidTr="0076601A">
        <w:tc>
          <w:tcPr>
            <w:tcW w:w="1668" w:type="dxa"/>
            <w:vAlign w:val="center"/>
          </w:tcPr>
          <w:p w:rsidR="0001563B" w:rsidRPr="005F4E3C" w:rsidRDefault="0001563B" w:rsidP="0076601A">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01563B" w:rsidRPr="005F4E3C" w:rsidRDefault="0001563B" w:rsidP="0076601A">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Pr>
                <w:rFonts w:ascii="仿宋_GB2312" w:eastAsia="仿宋_GB2312" w:cs="仿宋_GB2312" w:hint="eastAsia"/>
                <w:sz w:val="30"/>
                <w:szCs w:val="30"/>
              </w:rPr>
              <w:t>鼓励项目与高校科技成果转移转化相结合。</w:t>
            </w:r>
          </w:p>
        </w:tc>
        <w:tc>
          <w:tcPr>
            <w:tcW w:w="1134" w:type="dxa"/>
            <w:vAlign w:val="center"/>
          </w:tcPr>
          <w:p w:rsidR="0001563B" w:rsidRPr="005F4E3C" w:rsidRDefault="0001563B" w:rsidP="0076601A">
            <w:pPr>
              <w:spacing w:line="340" w:lineRule="exact"/>
              <w:jc w:val="center"/>
              <w:rPr>
                <w:rFonts w:ascii="仿宋_GB2312" w:eastAsia="仿宋_GB2312"/>
                <w:sz w:val="30"/>
                <w:szCs w:val="30"/>
              </w:rPr>
            </w:pPr>
            <w:r>
              <w:rPr>
                <w:rFonts w:ascii="仿宋_GB2312" w:eastAsia="仿宋_GB2312" w:hint="eastAsia"/>
                <w:sz w:val="30"/>
                <w:szCs w:val="30"/>
              </w:rPr>
              <w:t>20</w:t>
            </w:r>
          </w:p>
        </w:tc>
      </w:tr>
      <w:tr w:rsidR="0001563B" w:rsidRPr="005F4E3C" w:rsidTr="0076601A">
        <w:tc>
          <w:tcPr>
            <w:tcW w:w="1668" w:type="dxa"/>
            <w:vAlign w:val="center"/>
          </w:tcPr>
          <w:p w:rsidR="0001563B" w:rsidRPr="005F4E3C" w:rsidRDefault="0001563B" w:rsidP="0076601A">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01563B" w:rsidRPr="005F4E3C" w:rsidRDefault="0001563B" w:rsidP="0076601A">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Pr>
                <w:rFonts w:ascii="仿宋_GB2312" w:eastAsia="仿宋_GB2312" w:cs="仿宋_GB2312" w:hint="eastAsia"/>
                <w:sz w:val="30"/>
                <w:szCs w:val="30"/>
              </w:rPr>
              <w:t>、其他社会效益。</w:t>
            </w:r>
          </w:p>
        </w:tc>
        <w:tc>
          <w:tcPr>
            <w:tcW w:w="1134" w:type="dxa"/>
            <w:vAlign w:val="center"/>
          </w:tcPr>
          <w:p w:rsidR="0001563B" w:rsidRPr="005F4E3C" w:rsidRDefault="0001563B" w:rsidP="0076601A">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01563B" w:rsidRPr="0054165B" w:rsidRDefault="0001563B" w:rsidP="0001563B">
      <w:pPr>
        <w:spacing w:line="560" w:lineRule="exact"/>
        <w:ind w:firstLineChars="200" w:firstLine="640"/>
        <w:rPr>
          <w:rFonts w:ascii="黑体" w:eastAsia="黑体" w:hAnsi="黑体"/>
          <w:sz w:val="32"/>
          <w:szCs w:val="32"/>
        </w:rPr>
      </w:pPr>
      <w:r w:rsidRPr="0054165B">
        <w:rPr>
          <w:rFonts w:ascii="黑体" w:eastAsia="黑体" w:hAnsi="黑体" w:hint="eastAsia"/>
          <w:sz w:val="32"/>
          <w:szCs w:val="32"/>
        </w:rPr>
        <w:t>三、评分标准</w:t>
      </w:r>
    </w:p>
    <w:p w:rsidR="0001563B" w:rsidRDefault="0001563B" w:rsidP="0001563B">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01563B" w:rsidRDefault="0001563B" w:rsidP="0001563B"/>
    <w:sectPr w:rsidR="0001563B" w:rsidSect="00585922">
      <w:footerReference w:type="default" r:id="rId8"/>
      <w:pgSz w:w="11906" w:h="16838"/>
      <w:pgMar w:top="1440" w:right="1701"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28" w:rsidRDefault="00106728" w:rsidP="000825AE">
      <w:r>
        <w:separator/>
      </w:r>
    </w:p>
  </w:endnote>
  <w:endnote w:type="continuationSeparator" w:id="0">
    <w:p w:rsidR="00106728" w:rsidRDefault="00106728" w:rsidP="0008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39450"/>
      <w:docPartObj>
        <w:docPartGallery w:val="Page Numbers (Bottom of Page)"/>
        <w:docPartUnique/>
      </w:docPartObj>
    </w:sdtPr>
    <w:sdtEndPr/>
    <w:sdtContent>
      <w:p w:rsidR="008F776A" w:rsidRDefault="008F776A">
        <w:pPr>
          <w:pStyle w:val="a5"/>
          <w:jc w:val="center"/>
        </w:pPr>
        <w:r>
          <w:fldChar w:fldCharType="begin"/>
        </w:r>
        <w:r>
          <w:instrText>PAGE   \* MERGEFORMAT</w:instrText>
        </w:r>
        <w:r>
          <w:fldChar w:fldCharType="separate"/>
        </w:r>
        <w:r w:rsidR="00B4242C" w:rsidRPr="00B4242C">
          <w:rPr>
            <w:noProof/>
            <w:lang w:val="zh-CN"/>
          </w:rPr>
          <w:t>1</w:t>
        </w:r>
        <w:r>
          <w:fldChar w:fldCharType="end"/>
        </w:r>
      </w:p>
    </w:sdtContent>
  </w:sdt>
  <w:p w:rsidR="008F776A" w:rsidRDefault="008F77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28" w:rsidRDefault="00106728" w:rsidP="000825AE">
      <w:r>
        <w:separator/>
      </w:r>
    </w:p>
  </w:footnote>
  <w:footnote w:type="continuationSeparator" w:id="0">
    <w:p w:rsidR="00106728" w:rsidRDefault="00106728" w:rsidP="00082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D2A"/>
    <w:multiLevelType w:val="hybridMultilevel"/>
    <w:tmpl w:val="D1880E7E"/>
    <w:lvl w:ilvl="0" w:tplc="4AB211F2">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25"/>
    <w:rsid w:val="0001563B"/>
    <w:rsid w:val="00035CA5"/>
    <w:rsid w:val="00040827"/>
    <w:rsid w:val="00053F98"/>
    <w:rsid w:val="00063EBF"/>
    <w:rsid w:val="00070F8B"/>
    <w:rsid w:val="000825AE"/>
    <w:rsid w:val="000C3D35"/>
    <w:rsid w:val="00106728"/>
    <w:rsid w:val="00164D18"/>
    <w:rsid w:val="00175DAA"/>
    <w:rsid w:val="001A2F6E"/>
    <w:rsid w:val="001B64AA"/>
    <w:rsid w:val="001E39F9"/>
    <w:rsid w:val="001E4540"/>
    <w:rsid w:val="001F1CB1"/>
    <w:rsid w:val="00275D03"/>
    <w:rsid w:val="00275F6E"/>
    <w:rsid w:val="002D2802"/>
    <w:rsid w:val="002E7394"/>
    <w:rsid w:val="00303DEC"/>
    <w:rsid w:val="0031434D"/>
    <w:rsid w:val="00334E4F"/>
    <w:rsid w:val="00371D05"/>
    <w:rsid w:val="004645E1"/>
    <w:rsid w:val="00481D31"/>
    <w:rsid w:val="00486BE2"/>
    <w:rsid w:val="004906F8"/>
    <w:rsid w:val="00533761"/>
    <w:rsid w:val="00537BFA"/>
    <w:rsid w:val="00585922"/>
    <w:rsid w:val="005E3457"/>
    <w:rsid w:val="0060035B"/>
    <w:rsid w:val="00632603"/>
    <w:rsid w:val="006452DE"/>
    <w:rsid w:val="00695520"/>
    <w:rsid w:val="006D63AC"/>
    <w:rsid w:val="006F69EA"/>
    <w:rsid w:val="007634A7"/>
    <w:rsid w:val="00813A3F"/>
    <w:rsid w:val="00852B5E"/>
    <w:rsid w:val="008A3965"/>
    <w:rsid w:val="008F776A"/>
    <w:rsid w:val="00917240"/>
    <w:rsid w:val="00926254"/>
    <w:rsid w:val="0093649A"/>
    <w:rsid w:val="00953843"/>
    <w:rsid w:val="00993889"/>
    <w:rsid w:val="009E1819"/>
    <w:rsid w:val="009F36F2"/>
    <w:rsid w:val="009F3F0A"/>
    <w:rsid w:val="00A62B38"/>
    <w:rsid w:val="00B01690"/>
    <w:rsid w:val="00B01875"/>
    <w:rsid w:val="00B050AB"/>
    <w:rsid w:val="00B14726"/>
    <w:rsid w:val="00B34494"/>
    <w:rsid w:val="00B4242C"/>
    <w:rsid w:val="00B568E6"/>
    <w:rsid w:val="00B73659"/>
    <w:rsid w:val="00B96521"/>
    <w:rsid w:val="00BC303F"/>
    <w:rsid w:val="00C17B73"/>
    <w:rsid w:val="00C31280"/>
    <w:rsid w:val="00C61D1E"/>
    <w:rsid w:val="00CC4E05"/>
    <w:rsid w:val="00CE3200"/>
    <w:rsid w:val="00DA27D5"/>
    <w:rsid w:val="00DC1504"/>
    <w:rsid w:val="00DF31E0"/>
    <w:rsid w:val="00E11499"/>
    <w:rsid w:val="00E43E14"/>
    <w:rsid w:val="00E94E45"/>
    <w:rsid w:val="00EA07D5"/>
    <w:rsid w:val="00EA7C42"/>
    <w:rsid w:val="00EF1025"/>
    <w:rsid w:val="00F03A4C"/>
    <w:rsid w:val="00F5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563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
    <w:qFormat/>
    <w:rsid w:val="00EF10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1025"/>
    <w:rPr>
      <w:rFonts w:ascii="宋体" w:eastAsia="宋体" w:hAnsi="宋体" w:cs="宋体"/>
      <w:b/>
      <w:bCs/>
      <w:kern w:val="0"/>
      <w:sz w:val="36"/>
      <w:szCs w:val="36"/>
    </w:rPr>
  </w:style>
  <w:style w:type="paragraph" w:styleId="a3">
    <w:name w:val="List Paragraph"/>
    <w:basedOn w:val="a"/>
    <w:uiPriority w:val="34"/>
    <w:qFormat/>
    <w:rsid w:val="00EF1025"/>
    <w:pPr>
      <w:ind w:firstLineChars="200" w:firstLine="420"/>
    </w:pPr>
  </w:style>
  <w:style w:type="paragraph" w:styleId="a4">
    <w:name w:val="header"/>
    <w:basedOn w:val="a"/>
    <w:link w:val="Char"/>
    <w:uiPriority w:val="99"/>
    <w:unhideWhenUsed/>
    <w:rsid w:val="00082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25AE"/>
    <w:rPr>
      <w:sz w:val="18"/>
      <w:szCs w:val="18"/>
    </w:rPr>
  </w:style>
  <w:style w:type="paragraph" w:styleId="a5">
    <w:name w:val="footer"/>
    <w:basedOn w:val="a"/>
    <w:link w:val="Char0"/>
    <w:uiPriority w:val="99"/>
    <w:unhideWhenUsed/>
    <w:rsid w:val="000825AE"/>
    <w:pPr>
      <w:tabs>
        <w:tab w:val="center" w:pos="4153"/>
        <w:tab w:val="right" w:pos="8306"/>
      </w:tabs>
      <w:snapToGrid w:val="0"/>
      <w:jc w:val="left"/>
    </w:pPr>
    <w:rPr>
      <w:sz w:val="18"/>
      <w:szCs w:val="18"/>
    </w:rPr>
  </w:style>
  <w:style w:type="character" w:customStyle="1" w:styleId="Char0">
    <w:name w:val="页脚 Char"/>
    <w:basedOn w:val="a0"/>
    <w:link w:val="a5"/>
    <w:uiPriority w:val="99"/>
    <w:rsid w:val="000825AE"/>
    <w:rPr>
      <w:sz w:val="18"/>
      <w:szCs w:val="18"/>
    </w:rPr>
  </w:style>
  <w:style w:type="paragraph" w:styleId="a6">
    <w:name w:val="Date"/>
    <w:basedOn w:val="a"/>
    <w:next w:val="a"/>
    <w:link w:val="Char1"/>
    <w:uiPriority w:val="99"/>
    <w:semiHidden/>
    <w:unhideWhenUsed/>
    <w:rsid w:val="00DA27D5"/>
    <w:pPr>
      <w:ind w:leftChars="2500" w:left="100"/>
    </w:pPr>
  </w:style>
  <w:style w:type="character" w:customStyle="1" w:styleId="Char1">
    <w:name w:val="日期 Char"/>
    <w:basedOn w:val="a0"/>
    <w:link w:val="a6"/>
    <w:uiPriority w:val="99"/>
    <w:semiHidden/>
    <w:rsid w:val="00DA27D5"/>
  </w:style>
  <w:style w:type="paragraph" w:customStyle="1" w:styleId="et4">
    <w:name w:val="et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
    <w:name w:val="et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
    <w:name w:val="et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
    <w:name w:val="et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8">
    <w:name w:val="et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9">
    <w:name w:val="et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0">
    <w:name w:val="et1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1">
    <w:name w:val="et1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3">
    <w:name w:val="et1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4">
    <w:name w:val="et1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5">
    <w:name w:val="et1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6">
    <w:name w:val="et1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7">
    <w:name w:val="et1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8">
    <w:name w:val="et1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0">
    <w:name w:val="et2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3">
    <w:name w:val="et2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4">
    <w:name w:val="et2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6">
    <w:name w:val="et2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7">
    <w:name w:val="et2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8">
    <w:name w:val="et2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0">
    <w:name w:val="et3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1">
    <w:name w:val="et3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2">
    <w:name w:val="et3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3">
    <w:name w:val="et3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4">
    <w:name w:val="et3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5">
    <w:name w:val="et3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7">
    <w:name w:val="et3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8">
    <w:name w:val="et3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1">
    <w:name w:val="et4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2">
    <w:name w:val="et4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3">
    <w:name w:val="et4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4">
    <w:name w:val="et4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6">
    <w:name w:val="et4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7">
    <w:name w:val="et4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8">
    <w:name w:val="et4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9">
    <w:name w:val="et4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0">
    <w:name w:val="et5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1">
    <w:name w:val="et5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2">
    <w:name w:val="et5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3">
    <w:name w:val="et5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4">
    <w:name w:val="et5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5">
    <w:name w:val="et5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6">
    <w:name w:val="et5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7">
    <w:name w:val="et5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9">
    <w:name w:val="et5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1">
    <w:name w:val="et6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2">
    <w:name w:val="et6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5">
    <w:name w:val="et6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6">
    <w:name w:val="et6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1">
    <w:name w:val="et7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2">
    <w:name w:val="et7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3">
    <w:name w:val="et7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2">
    <w:name w:val="et1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9">
    <w:name w:val="et1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1">
    <w:name w:val="et2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5">
    <w:name w:val="et2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9">
    <w:name w:val="et2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6">
    <w:name w:val="et3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9">
    <w:name w:val="et3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0">
    <w:name w:val="et4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5">
    <w:name w:val="et4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0">
    <w:name w:val="et6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3">
    <w:name w:val="et6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character" w:customStyle="1" w:styleId="1Char">
    <w:name w:val="标题 1 Char"/>
    <w:basedOn w:val="a0"/>
    <w:link w:val="1"/>
    <w:rsid w:val="0001563B"/>
    <w:rPr>
      <w:rFonts w:ascii="Times New Roman" w:eastAsia="宋体" w:hAnsi="Times New Roman" w:cs="Times New Roman"/>
      <w:b/>
      <w:bCs/>
      <w:kern w:val="44"/>
      <w:sz w:val="44"/>
      <w:szCs w:val="44"/>
    </w:rPr>
  </w:style>
  <w:style w:type="table" w:styleId="a7">
    <w:name w:val="Table Grid"/>
    <w:basedOn w:val="a1"/>
    <w:uiPriority w:val="39"/>
    <w:rsid w:val="00015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1563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Char"/>
    <w:uiPriority w:val="9"/>
    <w:qFormat/>
    <w:rsid w:val="00EF10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1025"/>
    <w:rPr>
      <w:rFonts w:ascii="宋体" w:eastAsia="宋体" w:hAnsi="宋体" w:cs="宋体"/>
      <w:b/>
      <w:bCs/>
      <w:kern w:val="0"/>
      <w:sz w:val="36"/>
      <w:szCs w:val="36"/>
    </w:rPr>
  </w:style>
  <w:style w:type="paragraph" w:styleId="a3">
    <w:name w:val="List Paragraph"/>
    <w:basedOn w:val="a"/>
    <w:uiPriority w:val="34"/>
    <w:qFormat/>
    <w:rsid w:val="00EF1025"/>
    <w:pPr>
      <w:ind w:firstLineChars="200" w:firstLine="420"/>
    </w:pPr>
  </w:style>
  <w:style w:type="paragraph" w:styleId="a4">
    <w:name w:val="header"/>
    <w:basedOn w:val="a"/>
    <w:link w:val="Char"/>
    <w:uiPriority w:val="99"/>
    <w:unhideWhenUsed/>
    <w:rsid w:val="00082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25AE"/>
    <w:rPr>
      <w:sz w:val="18"/>
      <w:szCs w:val="18"/>
    </w:rPr>
  </w:style>
  <w:style w:type="paragraph" w:styleId="a5">
    <w:name w:val="footer"/>
    <w:basedOn w:val="a"/>
    <w:link w:val="Char0"/>
    <w:uiPriority w:val="99"/>
    <w:unhideWhenUsed/>
    <w:rsid w:val="000825AE"/>
    <w:pPr>
      <w:tabs>
        <w:tab w:val="center" w:pos="4153"/>
        <w:tab w:val="right" w:pos="8306"/>
      </w:tabs>
      <w:snapToGrid w:val="0"/>
      <w:jc w:val="left"/>
    </w:pPr>
    <w:rPr>
      <w:sz w:val="18"/>
      <w:szCs w:val="18"/>
    </w:rPr>
  </w:style>
  <w:style w:type="character" w:customStyle="1" w:styleId="Char0">
    <w:name w:val="页脚 Char"/>
    <w:basedOn w:val="a0"/>
    <w:link w:val="a5"/>
    <w:uiPriority w:val="99"/>
    <w:rsid w:val="000825AE"/>
    <w:rPr>
      <w:sz w:val="18"/>
      <w:szCs w:val="18"/>
    </w:rPr>
  </w:style>
  <w:style w:type="paragraph" w:styleId="a6">
    <w:name w:val="Date"/>
    <w:basedOn w:val="a"/>
    <w:next w:val="a"/>
    <w:link w:val="Char1"/>
    <w:uiPriority w:val="99"/>
    <w:semiHidden/>
    <w:unhideWhenUsed/>
    <w:rsid w:val="00DA27D5"/>
    <w:pPr>
      <w:ind w:leftChars="2500" w:left="100"/>
    </w:pPr>
  </w:style>
  <w:style w:type="character" w:customStyle="1" w:styleId="Char1">
    <w:name w:val="日期 Char"/>
    <w:basedOn w:val="a0"/>
    <w:link w:val="a6"/>
    <w:uiPriority w:val="99"/>
    <w:semiHidden/>
    <w:rsid w:val="00DA27D5"/>
  </w:style>
  <w:style w:type="paragraph" w:customStyle="1" w:styleId="et4">
    <w:name w:val="et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
    <w:name w:val="et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
    <w:name w:val="et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
    <w:name w:val="et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8">
    <w:name w:val="et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9">
    <w:name w:val="et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0">
    <w:name w:val="et1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1">
    <w:name w:val="et1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3">
    <w:name w:val="et1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4">
    <w:name w:val="et1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5">
    <w:name w:val="et1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6">
    <w:name w:val="et1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7">
    <w:name w:val="et1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8">
    <w:name w:val="et1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0">
    <w:name w:val="et2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3">
    <w:name w:val="et2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4">
    <w:name w:val="et2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6">
    <w:name w:val="et2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7">
    <w:name w:val="et2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8">
    <w:name w:val="et2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0">
    <w:name w:val="et3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1">
    <w:name w:val="et3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2">
    <w:name w:val="et3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3">
    <w:name w:val="et3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4">
    <w:name w:val="et3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5">
    <w:name w:val="et3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7">
    <w:name w:val="et3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8">
    <w:name w:val="et3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1">
    <w:name w:val="et4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2">
    <w:name w:val="et4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3">
    <w:name w:val="et4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4">
    <w:name w:val="et4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6">
    <w:name w:val="et4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7">
    <w:name w:val="et4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8">
    <w:name w:val="et48"/>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9">
    <w:name w:val="et4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0">
    <w:name w:val="et5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1">
    <w:name w:val="et5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2">
    <w:name w:val="et5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3">
    <w:name w:val="et5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4">
    <w:name w:val="et54"/>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5">
    <w:name w:val="et5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6">
    <w:name w:val="et5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7">
    <w:name w:val="et57"/>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59">
    <w:name w:val="et5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1">
    <w:name w:val="et6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2">
    <w:name w:val="et6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5">
    <w:name w:val="et6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6">
    <w:name w:val="et6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1">
    <w:name w:val="et7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2">
    <w:name w:val="et7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73">
    <w:name w:val="et7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2">
    <w:name w:val="et12"/>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9">
    <w:name w:val="et1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1">
    <w:name w:val="et21"/>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5">
    <w:name w:val="et2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9">
    <w:name w:val="et2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6">
    <w:name w:val="et36"/>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9">
    <w:name w:val="et39"/>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0">
    <w:name w:val="et4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5">
    <w:name w:val="et45"/>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0">
    <w:name w:val="et60"/>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63">
    <w:name w:val="et63"/>
    <w:basedOn w:val="a"/>
    <w:rsid w:val="00B01875"/>
    <w:pPr>
      <w:widowControl/>
      <w:spacing w:before="100" w:beforeAutospacing="1" w:after="100" w:afterAutospacing="1"/>
      <w:jc w:val="left"/>
      <w:textAlignment w:val="center"/>
    </w:pPr>
    <w:rPr>
      <w:rFonts w:ascii="宋体" w:eastAsia="宋体" w:hAnsi="宋体" w:cs="宋体"/>
      <w:color w:val="000000"/>
      <w:kern w:val="0"/>
      <w:sz w:val="22"/>
    </w:rPr>
  </w:style>
  <w:style w:type="character" w:customStyle="1" w:styleId="1Char">
    <w:name w:val="标题 1 Char"/>
    <w:basedOn w:val="a0"/>
    <w:link w:val="1"/>
    <w:rsid w:val="0001563B"/>
    <w:rPr>
      <w:rFonts w:ascii="Times New Roman" w:eastAsia="宋体" w:hAnsi="Times New Roman" w:cs="Times New Roman"/>
      <w:b/>
      <w:bCs/>
      <w:kern w:val="44"/>
      <w:sz w:val="44"/>
      <w:szCs w:val="44"/>
    </w:rPr>
  </w:style>
  <w:style w:type="table" w:styleId="a7">
    <w:name w:val="Table Grid"/>
    <w:basedOn w:val="a1"/>
    <w:uiPriority w:val="39"/>
    <w:rsid w:val="00015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7115">
      <w:bodyDiv w:val="1"/>
      <w:marLeft w:val="0"/>
      <w:marRight w:val="0"/>
      <w:marTop w:val="0"/>
      <w:marBottom w:val="0"/>
      <w:divBdr>
        <w:top w:val="none" w:sz="0" w:space="0" w:color="auto"/>
        <w:left w:val="none" w:sz="0" w:space="0" w:color="auto"/>
        <w:bottom w:val="none" w:sz="0" w:space="0" w:color="auto"/>
        <w:right w:val="none" w:sz="0" w:space="0" w:color="auto"/>
      </w:divBdr>
    </w:div>
    <w:div w:id="913930003">
      <w:bodyDiv w:val="1"/>
      <w:marLeft w:val="0"/>
      <w:marRight w:val="0"/>
      <w:marTop w:val="0"/>
      <w:marBottom w:val="0"/>
      <w:divBdr>
        <w:top w:val="none" w:sz="0" w:space="0" w:color="auto"/>
        <w:left w:val="none" w:sz="0" w:space="0" w:color="auto"/>
        <w:bottom w:val="none" w:sz="0" w:space="0" w:color="auto"/>
        <w:right w:val="none" w:sz="0" w:space="0" w:color="auto"/>
      </w:divBdr>
    </w:div>
    <w:div w:id="1283725430">
      <w:bodyDiv w:val="1"/>
      <w:marLeft w:val="0"/>
      <w:marRight w:val="0"/>
      <w:marTop w:val="0"/>
      <w:marBottom w:val="0"/>
      <w:divBdr>
        <w:top w:val="none" w:sz="0" w:space="0" w:color="auto"/>
        <w:left w:val="none" w:sz="0" w:space="0" w:color="auto"/>
        <w:bottom w:val="none" w:sz="0" w:space="0" w:color="auto"/>
        <w:right w:val="none" w:sz="0" w:space="0" w:color="auto"/>
      </w:divBdr>
    </w:div>
    <w:div w:id="1307978782">
      <w:bodyDiv w:val="1"/>
      <w:marLeft w:val="0"/>
      <w:marRight w:val="0"/>
      <w:marTop w:val="0"/>
      <w:marBottom w:val="0"/>
      <w:divBdr>
        <w:top w:val="none" w:sz="0" w:space="0" w:color="auto"/>
        <w:left w:val="none" w:sz="0" w:space="0" w:color="auto"/>
        <w:bottom w:val="none" w:sz="0" w:space="0" w:color="auto"/>
        <w:right w:val="none" w:sz="0" w:space="0" w:color="auto"/>
      </w:divBdr>
    </w:div>
    <w:div w:id="1944070129">
      <w:bodyDiv w:val="1"/>
      <w:marLeft w:val="0"/>
      <w:marRight w:val="0"/>
      <w:marTop w:val="0"/>
      <w:marBottom w:val="0"/>
      <w:divBdr>
        <w:top w:val="none" w:sz="0" w:space="0" w:color="auto"/>
        <w:left w:val="none" w:sz="0" w:space="0" w:color="auto"/>
        <w:bottom w:val="none" w:sz="0" w:space="0" w:color="auto"/>
        <w:right w:val="none" w:sz="0" w:space="0" w:color="auto"/>
      </w:divBdr>
    </w:div>
    <w:div w:id="1973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494</Words>
  <Characters>2819</Characters>
  <Application>Microsoft Office Word</Application>
  <DocSecurity>0</DocSecurity>
  <Lines>23</Lines>
  <Paragraphs>6</Paragraphs>
  <ScaleCrop>false</ScaleCrop>
  <Company>Microsoft</Company>
  <LinksUpToDate>false</LinksUpToDate>
  <CharactersWithSpaces>3307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2016-05-19T05:29:00Z</dcterms:created>
  <dc:creator>Windows 用户</dc:creator>
  <lastModifiedBy>齐朝阳</lastModifiedBy>
  <dcterms:modified xsi:type="dcterms:W3CDTF">2016-05-20T02:46:00Z</dcterms:modified>
  <revision>16</revision>
</coreProperties>
</file>